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DABFF" w14:textId="5C8FDBD7" w:rsidR="003764E5" w:rsidRPr="001D22B9" w:rsidRDefault="003764E5" w:rsidP="00D15041">
      <w:pPr>
        <w:pStyle w:val="Tekstpodstawowy"/>
        <w:spacing w:before="37" w:line="271" w:lineRule="auto"/>
        <w:ind w:left="3510" w:right="3509" w:firstLine="2"/>
        <w:jc w:val="center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Zarządzenie nr </w:t>
      </w:r>
      <w:r w:rsidR="005366D0">
        <w:rPr>
          <w:rFonts w:asciiTheme="minorHAnsi" w:hAnsiTheme="minorHAnsi" w:cstheme="minorHAnsi"/>
          <w:sz w:val="24"/>
          <w:szCs w:val="24"/>
        </w:rPr>
        <w:t>67</w:t>
      </w:r>
      <w:r w:rsidRPr="001D22B9">
        <w:rPr>
          <w:rFonts w:asciiTheme="minorHAnsi" w:hAnsiTheme="minorHAnsi" w:cstheme="minorHAnsi"/>
          <w:sz w:val="24"/>
          <w:szCs w:val="24"/>
        </w:rPr>
        <w:br/>
        <w:t xml:space="preserve">Wójta Gminy Kołaczkowo z dnia </w:t>
      </w:r>
      <w:r w:rsidR="003D65AE">
        <w:rPr>
          <w:rFonts w:asciiTheme="minorHAnsi" w:hAnsiTheme="minorHAnsi" w:cstheme="minorHAnsi"/>
          <w:sz w:val="24"/>
          <w:szCs w:val="24"/>
        </w:rPr>
        <w:t>30</w:t>
      </w:r>
      <w:r w:rsidRPr="001D22B9">
        <w:rPr>
          <w:rFonts w:asciiTheme="minorHAnsi" w:hAnsiTheme="minorHAnsi" w:cstheme="minorHAnsi"/>
          <w:sz w:val="24"/>
          <w:szCs w:val="24"/>
        </w:rPr>
        <w:t>.01.2025r.</w:t>
      </w:r>
    </w:p>
    <w:p w14:paraId="3CDC45BB" w14:textId="77777777" w:rsidR="003764E5" w:rsidRPr="001D22B9" w:rsidRDefault="003764E5" w:rsidP="00C572A6">
      <w:pPr>
        <w:pStyle w:val="Tekstpodstawowy"/>
        <w:spacing w:before="11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696BE695" w14:textId="77777777" w:rsidR="003764E5" w:rsidRPr="001D22B9" w:rsidRDefault="003764E5" w:rsidP="00C572A6">
      <w:pPr>
        <w:pStyle w:val="Tekstpodstawowy"/>
        <w:spacing w:line="271" w:lineRule="auto"/>
        <w:ind w:left="231" w:right="229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w sprawie: ogłoszenia otwartego konkursu ofert na realizację w formie wsparcia zadań publicznych Gminy Kołaczkowo w zakresie </w:t>
      </w:r>
      <w:r w:rsidRPr="001D22B9">
        <w:rPr>
          <w:rFonts w:asciiTheme="minorHAnsi" w:hAnsiTheme="minorHAnsi" w:cstheme="minorHAnsi"/>
          <w:b/>
          <w:sz w:val="24"/>
          <w:szCs w:val="24"/>
        </w:rPr>
        <w:t>kultury fizycznej</w:t>
      </w:r>
      <w:r w:rsidRPr="001D22B9">
        <w:rPr>
          <w:rFonts w:asciiTheme="minorHAnsi" w:hAnsiTheme="minorHAnsi" w:cstheme="minorHAnsi"/>
          <w:sz w:val="24"/>
          <w:szCs w:val="24"/>
        </w:rPr>
        <w:t>.</w:t>
      </w:r>
    </w:p>
    <w:p w14:paraId="6B79BF30" w14:textId="77777777" w:rsidR="003764E5" w:rsidRPr="001D22B9" w:rsidRDefault="003764E5" w:rsidP="00C572A6">
      <w:pPr>
        <w:pStyle w:val="Tekstpodstawowy"/>
        <w:spacing w:before="10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38A88535" w14:textId="3FDD8435" w:rsidR="003764E5" w:rsidRPr="001D22B9" w:rsidRDefault="003764E5" w:rsidP="00C572A6">
      <w:pPr>
        <w:pStyle w:val="Tekstpodstawowy"/>
        <w:spacing w:line="271" w:lineRule="auto"/>
        <w:ind w:right="111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Na podstawie art. 11 ust. 1 pkt 1, art. 13 ust. 1 i ust. 2 ustawy z dnia 24 kwietnia 2003 r.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o działalności pożytku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publicznego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i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wolontariacie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(Dz.</w:t>
      </w:r>
      <w:r w:rsidRPr="001D22B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U.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202</w:t>
      </w:r>
      <w:r w:rsidR="007C2E37">
        <w:rPr>
          <w:rFonts w:asciiTheme="minorHAnsi" w:hAnsiTheme="minorHAnsi" w:cstheme="minorHAnsi"/>
          <w:sz w:val="24"/>
          <w:szCs w:val="24"/>
        </w:rPr>
        <w:t>4</w:t>
      </w:r>
      <w:r w:rsidRPr="001D22B9">
        <w:rPr>
          <w:rFonts w:asciiTheme="minorHAnsi" w:hAnsiTheme="minorHAnsi" w:cstheme="minorHAnsi"/>
          <w:sz w:val="24"/>
          <w:szCs w:val="24"/>
        </w:rPr>
        <w:t>r.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poz.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BA4751">
        <w:rPr>
          <w:rFonts w:asciiTheme="minorHAnsi" w:hAnsiTheme="minorHAnsi" w:cstheme="minorHAnsi"/>
          <w:sz w:val="24"/>
          <w:szCs w:val="24"/>
        </w:rPr>
        <w:t>1491</w:t>
      </w:r>
      <w:r w:rsidRPr="001D22B9">
        <w:rPr>
          <w:rFonts w:asciiTheme="minorHAnsi" w:hAnsiTheme="minorHAnsi" w:cstheme="minorHAnsi"/>
          <w:sz w:val="24"/>
          <w:szCs w:val="24"/>
        </w:rPr>
        <w:t>)</w:t>
      </w:r>
      <w:r w:rsidRPr="001D22B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oraz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Uchwały</w:t>
      </w:r>
      <w:r w:rsidRPr="001D22B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nr</w:t>
      </w:r>
      <w:r w:rsidRPr="001D22B9">
        <w:rPr>
          <w:rFonts w:asciiTheme="minorHAnsi" w:hAnsiTheme="minorHAnsi" w:cstheme="minorHAnsi"/>
          <w:spacing w:val="-10"/>
          <w:sz w:val="24"/>
          <w:szCs w:val="24"/>
        </w:rPr>
        <w:t xml:space="preserve">  VII/43/2024 Rady Gminy Kołaczkowo</w:t>
      </w:r>
      <w:r w:rsidRPr="001D22B9">
        <w:rPr>
          <w:rFonts w:asciiTheme="minorHAnsi" w:hAnsiTheme="minorHAnsi" w:cstheme="minorHAnsi"/>
          <w:sz w:val="24"/>
          <w:szCs w:val="24"/>
        </w:rPr>
        <w:t xml:space="preserve"> z dnia 28 października 2024 r. w sprawie przyjęcia programu współpracy Gminy Kołaczkowo z organizacjami pozarządowymi oraz innymi podmiotami, 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o których  mowa  w art.  3  ust. 3 ustawy z dnia 24 kwietnia 2003 roku o działalności pożytku publicznego i o wolontariacie na rok 2025, zarządzam, co</w:t>
      </w:r>
      <w:r w:rsidRPr="001D22B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następuje:</w:t>
      </w:r>
    </w:p>
    <w:p w14:paraId="340B03F8" w14:textId="77777777" w:rsidR="003764E5" w:rsidRPr="001D22B9" w:rsidRDefault="003764E5" w:rsidP="00C572A6">
      <w:pPr>
        <w:pStyle w:val="Tekstpodstawowy"/>
        <w:spacing w:before="8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25A40009" w14:textId="3323FBB6" w:rsidR="003764E5" w:rsidRPr="001D22B9" w:rsidRDefault="003764E5" w:rsidP="00C572A6">
      <w:pPr>
        <w:spacing w:line="271" w:lineRule="auto"/>
        <w:ind w:left="116" w:right="11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§ 1. Ogłaszam otwarty konkurs ofert, w formie wsparcia, na realizację zadań publicznych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 xml:space="preserve">w zakresie 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kultury fizycznej, </w:t>
      </w:r>
      <w:r w:rsidRPr="00BA4751">
        <w:rPr>
          <w:rFonts w:asciiTheme="minorHAnsi" w:hAnsiTheme="minorHAnsi" w:cstheme="minorHAnsi"/>
          <w:bCs/>
          <w:sz w:val="24"/>
          <w:szCs w:val="24"/>
        </w:rPr>
        <w:t>których realizacja rozpocznie się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 nie wcześniej niż </w:t>
      </w:r>
      <w:r w:rsidR="00520872" w:rsidRPr="001D22B9">
        <w:rPr>
          <w:rFonts w:asciiTheme="minorHAnsi" w:hAnsiTheme="minorHAnsi" w:cstheme="minorHAnsi"/>
          <w:b/>
          <w:sz w:val="24"/>
          <w:szCs w:val="24"/>
        </w:rPr>
        <w:t>01 maja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 202</w:t>
      </w:r>
      <w:r w:rsidR="00520872" w:rsidRPr="001D22B9">
        <w:rPr>
          <w:rFonts w:asciiTheme="minorHAnsi" w:hAnsiTheme="minorHAnsi" w:cstheme="minorHAnsi"/>
          <w:b/>
          <w:sz w:val="24"/>
          <w:szCs w:val="24"/>
        </w:rPr>
        <w:t>5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 r., a zakończy 3</w:t>
      </w:r>
      <w:r w:rsidR="00D06803" w:rsidRPr="001D22B9">
        <w:rPr>
          <w:rFonts w:asciiTheme="minorHAnsi" w:hAnsiTheme="minorHAnsi" w:cstheme="minorHAnsi"/>
          <w:b/>
          <w:sz w:val="24"/>
          <w:szCs w:val="24"/>
        </w:rPr>
        <w:t>1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20872" w:rsidRPr="001D22B9">
        <w:rPr>
          <w:rFonts w:asciiTheme="minorHAnsi" w:hAnsiTheme="minorHAnsi" w:cstheme="minorHAnsi"/>
          <w:b/>
          <w:sz w:val="24"/>
          <w:szCs w:val="24"/>
        </w:rPr>
        <w:t>października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 202</w:t>
      </w:r>
      <w:r w:rsidR="00520872" w:rsidRPr="001D22B9">
        <w:rPr>
          <w:rFonts w:asciiTheme="minorHAnsi" w:hAnsiTheme="minorHAnsi" w:cstheme="minorHAnsi"/>
          <w:b/>
          <w:sz w:val="24"/>
          <w:szCs w:val="24"/>
        </w:rPr>
        <w:t>5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 r.</w:t>
      </w:r>
    </w:p>
    <w:p w14:paraId="1FA222ED" w14:textId="77777777" w:rsidR="003764E5" w:rsidRPr="001D22B9" w:rsidRDefault="003764E5" w:rsidP="00C572A6">
      <w:pPr>
        <w:pStyle w:val="Tekstpodstawowy"/>
        <w:spacing w:before="11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A22A6C8" w14:textId="77777777" w:rsidR="003764E5" w:rsidRPr="001D22B9" w:rsidRDefault="003764E5" w:rsidP="00C572A6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§ 2. Treść ogłoszenia określa załącznik do niniejszego Zarządzenia.</w:t>
      </w:r>
    </w:p>
    <w:p w14:paraId="0E65017A" w14:textId="77777777" w:rsidR="003764E5" w:rsidRPr="001D22B9" w:rsidRDefault="003764E5" w:rsidP="00C572A6">
      <w:pPr>
        <w:pStyle w:val="Tekstpodstawowy"/>
        <w:spacing w:before="7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53F66F59" w14:textId="04BBBCDE" w:rsidR="003764E5" w:rsidRPr="001D22B9" w:rsidRDefault="003764E5" w:rsidP="00C572A6">
      <w:pPr>
        <w:pStyle w:val="Tekstpodstawowy"/>
        <w:spacing w:line="271" w:lineRule="auto"/>
        <w:ind w:right="111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§ 3. Zarządzenie podaje się do publicznej wiadomości poprzez ogłoszenie w Biuletynie Informacji Publicznej Gminy Kołaczkowo, na stronie internetowej Gminy Kołaczkowo oraz na tablicy ogłoszeń w Urzędzie Gminy w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Kołaczkowie.</w:t>
      </w:r>
    </w:p>
    <w:p w14:paraId="301A94DB" w14:textId="77777777" w:rsidR="003764E5" w:rsidRPr="001D22B9" w:rsidRDefault="003764E5" w:rsidP="00C572A6">
      <w:pPr>
        <w:pStyle w:val="Tekstpodstawowy"/>
        <w:spacing w:before="11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06CD6224" w14:textId="77777777" w:rsidR="003764E5" w:rsidRPr="001D22B9" w:rsidRDefault="003764E5" w:rsidP="00C572A6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§ 4. Zarządzenie wchodzi w życie z dniem podpisania.</w:t>
      </w:r>
    </w:p>
    <w:p w14:paraId="103AA49F" w14:textId="77777777" w:rsidR="003764E5" w:rsidRPr="001D22B9" w:rsidRDefault="003764E5" w:rsidP="00C572A6">
      <w:pPr>
        <w:jc w:val="both"/>
        <w:rPr>
          <w:rFonts w:asciiTheme="minorHAnsi" w:hAnsiTheme="minorHAnsi" w:cstheme="minorHAnsi"/>
          <w:sz w:val="24"/>
          <w:szCs w:val="24"/>
        </w:rPr>
        <w:sectPr w:rsidR="003764E5" w:rsidRPr="001D22B9" w:rsidSect="003764E5">
          <w:pgSz w:w="11910" w:h="16840"/>
          <w:pgMar w:top="1360" w:right="1300" w:bottom="280" w:left="1300" w:header="708" w:footer="708" w:gutter="0"/>
          <w:cols w:space="708"/>
        </w:sectPr>
      </w:pPr>
    </w:p>
    <w:p w14:paraId="34CA1B50" w14:textId="77777777" w:rsidR="003764E5" w:rsidRPr="001D22B9" w:rsidRDefault="003764E5" w:rsidP="00C572A6">
      <w:pPr>
        <w:pStyle w:val="Tekstpodstawowy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4886A4B4" w14:textId="77777777" w:rsidR="003764E5" w:rsidRPr="001D22B9" w:rsidRDefault="003764E5" w:rsidP="00C572A6">
      <w:pPr>
        <w:pStyle w:val="Tekstpodstawowy"/>
        <w:spacing w:before="8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706962A8" w14:textId="00123ECA" w:rsidR="003764E5" w:rsidRPr="001D22B9" w:rsidRDefault="003764E5" w:rsidP="00C572A6">
      <w:pPr>
        <w:spacing w:line="271" w:lineRule="auto"/>
        <w:ind w:left="6946" w:right="114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Załącznik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Nr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pacing w:val="-14"/>
          <w:sz w:val="24"/>
          <w:szCs w:val="24"/>
        </w:rPr>
        <w:t>1</w:t>
      </w:r>
      <w:r w:rsidRPr="001D22B9">
        <w:rPr>
          <w:rFonts w:asciiTheme="minorHAnsi" w:hAnsiTheme="minorHAnsi" w:cstheme="minorHAnsi"/>
          <w:sz w:val="24"/>
          <w:szCs w:val="24"/>
        </w:rPr>
        <w:t xml:space="preserve"> do Zarządzenia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Nr</w:t>
      </w:r>
      <w:r w:rsidR="005366D0">
        <w:rPr>
          <w:rFonts w:asciiTheme="minorHAnsi" w:hAnsiTheme="minorHAnsi" w:cstheme="minorHAnsi"/>
          <w:sz w:val="24"/>
          <w:szCs w:val="24"/>
        </w:rPr>
        <w:t xml:space="preserve"> 67</w:t>
      </w:r>
      <w:r w:rsidRPr="001D22B9">
        <w:rPr>
          <w:rFonts w:asciiTheme="minorHAnsi" w:hAnsiTheme="minorHAnsi" w:cstheme="minorHAnsi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br/>
        <w:t>Wójta</w:t>
      </w:r>
      <w:r w:rsidR="00C572A6">
        <w:rPr>
          <w:rFonts w:asciiTheme="minorHAnsi" w:hAnsiTheme="minorHAnsi" w:cstheme="minorHAnsi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Gminy</w:t>
      </w:r>
      <w:r w:rsidR="00C572A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Kołaczkowo</w:t>
      </w:r>
    </w:p>
    <w:p w14:paraId="15FABBFF" w14:textId="7A64D740" w:rsidR="003764E5" w:rsidRPr="001D22B9" w:rsidRDefault="00C572A6" w:rsidP="00C572A6">
      <w:pPr>
        <w:spacing w:line="193" w:lineRule="exact"/>
        <w:ind w:right="11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1D22B9">
        <w:rPr>
          <w:rFonts w:asciiTheme="minorHAnsi" w:hAnsiTheme="minorHAnsi" w:cstheme="minorHAnsi"/>
          <w:sz w:val="24"/>
          <w:szCs w:val="24"/>
        </w:rPr>
        <w:t>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dnia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DC5367">
        <w:rPr>
          <w:rFonts w:asciiTheme="minorHAnsi" w:hAnsiTheme="minorHAnsi" w:cstheme="minorHAnsi"/>
          <w:sz w:val="24"/>
          <w:szCs w:val="24"/>
        </w:rPr>
        <w:t>30</w:t>
      </w:r>
      <w:r w:rsidR="003764E5" w:rsidRPr="001D22B9">
        <w:rPr>
          <w:rFonts w:asciiTheme="minorHAnsi" w:hAnsiTheme="minorHAnsi" w:cstheme="minorHAnsi"/>
          <w:sz w:val="24"/>
          <w:szCs w:val="24"/>
        </w:rPr>
        <w:t>.0</w:t>
      </w:r>
      <w:r w:rsidR="001D22B9">
        <w:rPr>
          <w:rFonts w:asciiTheme="minorHAnsi" w:hAnsiTheme="minorHAnsi" w:cstheme="minorHAnsi"/>
          <w:sz w:val="24"/>
          <w:szCs w:val="24"/>
        </w:rPr>
        <w:t>1</w:t>
      </w:r>
      <w:r w:rsidR="003764E5" w:rsidRPr="001D22B9">
        <w:rPr>
          <w:rFonts w:asciiTheme="minorHAnsi" w:hAnsiTheme="minorHAnsi" w:cstheme="minorHAnsi"/>
          <w:sz w:val="24"/>
          <w:szCs w:val="24"/>
        </w:rPr>
        <w:t>.202</w:t>
      </w:r>
      <w:r w:rsidR="001D22B9">
        <w:rPr>
          <w:rFonts w:asciiTheme="minorHAnsi" w:hAnsiTheme="minorHAnsi" w:cstheme="minorHAnsi"/>
          <w:sz w:val="24"/>
          <w:szCs w:val="24"/>
        </w:rPr>
        <w:t>5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roku</w:t>
      </w:r>
      <w:r w:rsidR="003764E5"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.</w:t>
      </w:r>
    </w:p>
    <w:p w14:paraId="4F0AEDF1" w14:textId="77777777" w:rsidR="003764E5" w:rsidRPr="001D22B9" w:rsidRDefault="003764E5" w:rsidP="00C572A6">
      <w:pPr>
        <w:pStyle w:val="Tekstpodstawowy"/>
        <w:spacing w:before="28"/>
        <w:ind w:left="229" w:right="229"/>
        <w:jc w:val="center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OGŁOSZENIE</w:t>
      </w:r>
    </w:p>
    <w:p w14:paraId="71571B40" w14:textId="1ABB2158" w:rsidR="003764E5" w:rsidRPr="001D22B9" w:rsidRDefault="003764E5" w:rsidP="00C572A6">
      <w:pPr>
        <w:pStyle w:val="Tekstpodstawowy"/>
        <w:spacing w:before="37" w:line="271" w:lineRule="auto"/>
        <w:ind w:left="284" w:right="262" w:hanging="1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otwartego konkursu ofert na realizację w formie wspierania zadań publicznych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Gminy</w:t>
      </w:r>
      <w:r w:rsidR="001D22B9">
        <w:rPr>
          <w:rFonts w:asciiTheme="minorHAnsi" w:hAnsiTheme="minorHAnsi" w:cstheme="minorHAnsi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Kołaczkowo w dziedzinie kultury fizycznej w roku 202</w:t>
      </w:r>
      <w:r w:rsidR="00520872" w:rsidRPr="001D22B9">
        <w:rPr>
          <w:rFonts w:asciiTheme="minorHAnsi" w:hAnsiTheme="minorHAnsi" w:cstheme="minorHAnsi"/>
          <w:sz w:val="24"/>
          <w:szCs w:val="24"/>
        </w:rPr>
        <w:t>5</w:t>
      </w:r>
      <w:r w:rsidR="001D22B9">
        <w:rPr>
          <w:rFonts w:asciiTheme="minorHAnsi" w:hAnsiTheme="minorHAnsi" w:cstheme="minorHAnsi"/>
          <w:sz w:val="24"/>
          <w:szCs w:val="24"/>
        </w:rPr>
        <w:t>.</w:t>
      </w:r>
      <w:r w:rsidR="001D22B9">
        <w:rPr>
          <w:rFonts w:asciiTheme="minorHAnsi" w:hAnsiTheme="minorHAnsi" w:cstheme="minorHAnsi"/>
          <w:sz w:val="24"/>
          <w:szCs w:val="24"/>
        </w:rPr>
        <w:br/>
      </w:r>
    </w:p>
    <w:p w14:paraId="35BD6B40" w14:textId="067C3291" w:rsidR="003764E5" w:rsidRDefault="003764E5" w:rsidP="00C572A6">
      <w:pPr>
        <w:pStyle w:val="Akapitzlist"/>
        <w:numPr>
          <w:ilvl w:val="0"/>
          <w:numId w:val="11"/>
        </w:numPr>
        <w:tabs>
          <w:tab w:val="left" w:pos="299"/>
        </w:tabs>
        <w:spacing w:line="271" w:lineRule="auto"/>
        <w:ind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b/>
          <w:sz w:val="24"/>
          <w:szCs w:val="24"/>
        </w:rPr>
        <w:t xml:space="preserve">Rodzaj zadania, zakres współpracy </w:t>
      </w:r>
      <w:r w:rsidRPr="001D22B9">
        <w:rPr>
          <w:rFonts w:asciiTheme="minorHAnsi" w:hAnsiTheme="minorHAnsi" w:cstheme="minorHAnsi"/>
          <w:sz w:val="24"/>
          <w:szCs w:val="24"/>
        </w:rPr>
        <w:t>i wysokość środków finansowych przeznaczonych na realizację zadania w 202</w:t>
      </w:r>
      <w:r w:rsidR="00520872" w:rsidRPr="001D22B9">
        <w:rPr>
          <w:rFonts w:asciiTheme="minorHAnsi" w:hAnsiTheme="minorHAnsi" w:cstheme="minorHAnsi"/>
          <w:sz w:val="24"/>
          <w:szCs w:val="24"/>
        </w:rPr>
        <w:t>5</w:t>
      </w:r>
      <w:r w:rsidRPr="001D22B9">
        <w:rPr>
          <w:rFonts w:asciiTheme="minorHAnsi" w:hAnsiTheme="minorHAnsi" w:cstheme="minorHAnsi"/>
          <w:sz w:val="24"/>
          <w:szCs w:val="24"/>
        </w:rPr>
        <w:t xml:space="preserve"> roku oraz wielkości środków wydatkowana na podobne zadania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w roku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202</w:t>
      </w:r>
      <w:r w:rsidR="00520872" w:rsidRPr="001D22B9">
        <w:rPr>
          <w:rFonts w:asciiTheme="minorHAnsi" w:hAnsiTheme="minorHAnsi" w:cstheme="minorHAnsi"/>
          <w:sz w:val="24"/>
          <w:szCs w:val="24"/>
        </w:rPr>
        <w:t>4</w:t>
      </w:r>
    </w:p>
    <w:p w14:paraId="6C4E0BC0" w14:textId="77777777" w:rsidR="001D22B9" w:rsidRPr="001D22B9" w:rsidRDefault="001D22B9" w:rsidP="00C572A6">
      <w:pPr>
        <w:pStyle w:val="Akapitzlist"/>
        <w:tabs>
          <w:tab w:val="left" w:pos="299"/>
        </w:tabs>
        <w:spacing w:line="271" w:lineRule="auto"/>
        <w:ind w:left="116" w:right="113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4619"/>
        <w:gridCol w:w="1709"/>
        <w:gridCol w:w="2257"/>
      </w:tblGrid>
      <w:tr w:rsidR="003764E5" w:rsidRPr="001D22B9" w14:paraId="066A965F" w14:textId="77777777" w:rsidTr="00B23B59">
        <w:trPr>
          <w:trHeight w:val="909"/>
        </w:trPr>
        <w:tc>
          <w:tcPr>
            <w:tcW w:w="480" w:type="dxa"/>
          </w:tcPr>
          <w:p w14:paraId="3EC8399C" w14:textId="77777777" w:rsidR="003764E5" w:rsidRPr="001D22B9" w:rsidRDefault="003764E5" w:rsidP="00C572A6">
            <w:pPr>
              <w:pStyle w:val="TableParagraph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22B9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4619" w:type="dxa"/>
          </w:tcPr>
          <w:p w14:paraId="2256FAD4" w14:textId="77777777" w:rsidR="003764E5" w:rsidRPr="001D22B9" w:rsidRDefault="003764E5" w:rsidP="00C572A6">
            <w:pPr>
              <w:pStyle w:val="TableParagraph"/>
              <w:ind w:left="1624" w:right="161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22B9">
              <w:rPr>
                <w:rFonts w:asciiTheme="minorHAnsi" w:hAnsiTheme="minorHAnsi" w:cstheme="minorHAnsi"/>
                <w:sz w:val="24"/>
                <w:szCs w:val="24"/>
              </w:rPr>
              <w:t>Nazwa zadania</w:t>
            </w:r>
          </w:p>
        </w:tc>
        <w:tc>
          <w:tcPr>
            <w:tcW w:w="1709" w:type="dxa"/>
          </w:tcPr>
          <w:p w14:paraId="7DE152BB" w14:textId="77777777" w:rsidR="003764E5" w:rsidRPr="001D22B9" w:rsidRDefault="003764E5" w:rsidP="00C572A6">
            <w:pPr>
              <w:pStyle w:val="TableParagraph"/>
              <w:ind w:left="166" w:right="15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22B9">
              <w:rPr>
                <w:rFonts w:asciiTheme="minorHAnsi" w:hAnsiTheme="minorHAnsi" w:cstheme="minorHAnsi"/>
                <w:sz w:val="24"/>
                <w:szCs w:val="24"/>
              </w:rPr>
              <w:t>Planowane</w:t>
            </w:r>
          </w:p>
          <w:p w14:paraId="482FC738" w14:textId="6232741F" w:rsidR="003764E5" w:rsidRPr="001D22B9" w:rsidRDefault="003764E5" w:rsidP="00C572A6">
            <w:pPr>
              <w:pStyle w:val="TableParagraph"/>
              <w:spacing w:before="4" w:line="300" w:lineRule="atLeast"/>
              <w:ind w:left="169" w:right="15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22B9">
              <w:rPr>
                <w:rFonts w:asciiTheme="minorHAnsi" w:hAnsiTheme="minorHAnsi" w:cstheme="minorHAnsi"/>
                <w:sz w:val="24"/>
                <w:szCs w:val="24"/>
              </w:rPr>
              <w:t>wydatki w roku 202</w:t>
            </w:r>
            <w:r w:rsidR="00FF3058" w:rsidRPr="001D22B9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257" w:type="dxa"/>
          </w:tcPr>
          <w:p w14:paraId="6BFA8FC6" w14:textId="00181FF9" w:rsidR="003764E5" w:rsidRPr="001D22B9" w:rsidRDefault="003764E5" w:rsidP="00C572A6">
            <w:pPr>
              <w:pStyle w:val="TableParagraph"/>
              <w:spacing w:line="271" w:lineRule="auto"/>
              <w:ind w:left="674" w:right="130" w:hanging="51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22B9">
              <w:rPr>
                <w:rFonts w:asciiTheme="minorHAnsi" w:hAnsiTheme="minorHAnsi" w:cstheme="minorHAnsi"/>
                <w:sz w:val="24"/>
                <w:szCs w:val="24"/>
              </w:rPr>
              <w:t>Poniesione wydatki w roku 202</w:t>
            </w:r>
            <w:r w:rsidR="00520872" w:rsidRPr="001D22B9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</w:tr>
      <w:tr w:rsidR="003764E5" w:rsidRPr="001D22B9" w14:paraId="0282E650" w14:textId="77777777" w:rsidTr="00B23B59">
        <w:trPr>
          <w:trHeight w:val="1214"/>
        </w:trPr>
        <w:tc>
          <w:tcPr>
            <w:tcW w:w="480" w:type="dxa"/>
          </w:tcPr>
          <w:p w14:paraId="42175C4E" w14:textId="77777777" w:rsidR="003764E5" w:rsidRPr="001D22B9" w:rsidRDefault="003764E5" w:rsidP="00C572A6">
            <w:pPr>
              <w:pStyle w:val="TableParagraph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22B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619" w:type="dxa"/>
          </w:tcPr>
          <w:p w14:paraId="153CF31B" w14:textId="77777777" w:rsidR="003764E5" w:rsidRPr="001D22B9" w:rsidRDefault="003764E5" w:rsidP="00C572A6">
            <w:pPr>
              <w:pStyle w:val="TableParagraph"/>
              <w:spacing w:line="271" w:lineRule="auto"/>
              <w:ind w:right="92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1D22B9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Organizacja zawodów, rozgrywek, turniejów w różnych dyscyplinach sportowych, szkolenia dzieci i młodzieży z udziałem w rozgrywkach,</w:t>
            </w:r>
          </w:p>
          <w:p w14:paraId="5E471352" w14:textId="77777777" w:rsidR="003764E5" w:rsidRPr="001D22B9" w:rsidRDefault="003764E5" w:rsidP="00C572A6">
            <w:pPr>
              <w:pStyle w:val="TableParagraph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22B9">
              <w:rPr>
                <w:rFonts w:asciiTheme="minorHAnsi" w:hAnsiTheme="minorHAnsi" w:cstheme="minorHAnsi"/>
                <w:sz w:val="24"/>
                <w:szCs w:val="24"/>
              </w:rPr>
              <w:t>zawodach, treningach, turniejach sportowych</w:t>
            </w:r>
          </w:p>
        </w:tc>
        <w:tc>
          <w:tcPr>
            <w:tcW w:w="1709" w:type="dxa"/>
          </w:tcPr>
          <w:p w14:paraId="67BD19B0" w14:textId="4151C99B" w:rsidR="003764E5" w:rsidRPr="001D22B9" w:rsidRDefault="00FF3058" w:rsidP="00C572A6">
            <w:pPr>
              <w:pStyle w:val="TableParagraph"/>
              <w:ind w:left="31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22B9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3764E5" w:rsidRPr="001D22B9">
              <w:rPr>
                <w:rFonts w:asciiTheme="minorHAnsi" w:hAnsiTheme="minorHAnsi" w:cstheme="minorHAnsi"/>
                <w:sz w:val="24"/>
                <w:szCs w:val="24"/>
              </w:rPr>
              <w:t>.000,00 zł</w:t>
            </w:r>
          </w:p>
        </w:tc>
        <w:tc>
          <w:tcPr>
            <w:tcW w:w="2257" w:type="dxa"/>
          </w:tcPr>
          <w:p w14:paraId="5C8F5A2A" w14:textId="656446B0" w:rsidR="003764E5" w:rsidRPr="001D22B9" w:rsidRDefault="00FA045D" w:rsidP="00C572A6">
            <w:pPr>
              <w:pStyle w:val="TableParagraph"/>
              <w:ind w:left="58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22B9">
              <w:rPr>
                <w:rFonts w:asciiTheme="minorHAnsi" w:hAnsiTheme="minorHAnsi" w:cstheme="minorHAnsi"/>
                <w:sz w:val="24"/>
                <w:szCs w:val="24"/>
              </w:rPr>
              <w:t>15.000</w:t>
            </w:r>
            <w:r w:rsidR="003764E5" w:rsidRPr="001D22B9">
              <w:rPr>
                <w:rFonts w:asciiTheme="minorHAnsi" w:hAnsiTheme="minorHAnsi" w:cstheme="minorHAnsi"/>
                <w:sz w:val="24"/>
                <w:szCs w:val="24"/>
              </w:rPr>
              <w:t>,00 zł</w:t>
            </w:r>
          </w:p>
        </w:tc>
      </w:tr>
    </w:tbl>
    <w:p w14:paraId="72CA317F" w14:textId="77777777" w:rsidR="003764E5" w:rsidRPr="001D22B9" w:rsidRDefault="003764E5" w:rsidP="00C572A6">
      <w:pPr>
        <w:pStyle w:val="Tekstpodstawowy"/>
        <w:spacing w:before="7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3B3FFC2B" w14:textId="20B9DDC2" w:rsidR="00BA4751" w:rsidRDefault="003764E5" w:rsidP="00BA4751">
      <w:pPr>
        <w:pStyle w:val="Tekstpodstawowy"/>
        <w:numPr>
          <w:ilvl w:val="0"/>
          <w:numId w:val="12"/>
        </w:numPr>
        <w:spacing w:line="271" w:lineRule="auto"/>
        <w:ind w:right="113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Zadanie pod nazwą: „Organizacja zawodów, rozgrywek, turniejów w różnych dyscyplinach sportowych, szkolenia dzieci i młodzieży z udziałem w rozgrywkach, zawodach, treningach, turniejach sportowych”.</w:t>
      </w:r>
    </w:p>
    <w:p w14:paraId="5A4AE69D" w14:textId="77777777" w:rsidR="00DC5367" w:rsidRDefault="00DC5367" w:rsidP="00DC5367">
      <w:pPr>
        <w:pStyle w:val="Tekstpodstawowy"/>
        <w:spacing w:line="271" w:lineRule="auto"/>
        <w:ind w:left="476" w:right="113"/>
        <w:jc w:val="both"/>
        <w:rPr>
          <w:rFonts w:asciiTheme="minorHAnsi" w:hAnsiTheme="minorHAnsi" w:cstheme="minorHAnsi"/>
          <w:sz w:val="24"/>
          <w:szCs w:val="24"/>
        </w:rPr>
      </w:pPr>
    </w:p>
    <w:p w14:paraId="5E51192E" w14:textId="6005028E" w:rsidR="003764E5" w:rsidRPr="001D22B9" w:rsidRDefault="003764E5" w:rsidP="00BA4751">
      <w:pPr>
        <w:pStyle w:val="Tekstpodstawowy"/>
        <w:spacing w:line="271" w:lineRule="auto"/>
        <w:ind w:left="476" w:right="113" w:hanging="334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2 . Cel konkursu:</w:t>
      </w:r>
    </w:p>
    <w:p w14:paraId="683FE77B" w14:textId="77777777" w:rsidR="003764E5" w:rsidRPr="001D22B9" w:rsidRDefault="003764E5" w:rsidP="00C572A6">
      <w:pPr>
        <w:pStyle w:val="Akapitzlist"/>
        <w:numPr>
          <w:ilvl w:val="0"/>
          <w:numId w:val="10"/>
        </w:numPr>
        <w:tabs>
          <w:tab w:val="left" w:pos="235"/>
        </w:tabs>
        <w:spacing w:before="34"/>
        <w:ind w:left="234" w:hanging="1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zapewnienie edukacji zdrowotnej dzieci i</w:t>
      </w:r>
      <w:r w:rsidRPr="001D22B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młodzieży,</w:t>
      </w:r>
    </w:p>
    <w:p w14:paraId="76A0377E" w14:textId="77777777" w:rsidR="003764E5" w:rsidRPr="001D22B9" w:rsidRDefault="003764E5" w:rsidP="00C572A6">
      <w:pPr>
        <w:pStyle w:val="Akapitzlist"/>
        <w:numPr>
          <w:ilvl w:val="0"/>
          <w:numId w:val="10"/>
        </w:numPr>
        <w:tabs>
          <w:tab w:val="left" w:pos="235"/>
        </w:tabs>
        <w:spacing w:before="34"/>
        <w:ind w:left="234" w:hanging="1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poprawa sprawności fizycznej dzieci i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młodzieży,</w:t>
      </w:r>
    </w:p>
    <w:p w14:paraId="7B7DC67E" w14:textId="77777777" w:rsidR="003764E5" w:rsidRPr="001D22B9" w:rsidRDefault="003764E5" w:rsidP="00C572A6">
      <w:pPr>
        <w:pStyle w:val="Akapitzlist"/>
        <w:numPr>
          <w:ilvl w:val="0"/>
          <w:numId w:val="10"/>
        </w:numPr>
        <w:tabs>
          <w:tab w:val="left" w:pos="235"/>
        </w:tabs>
        <w:spacing w:before="36"/>
        <w:ind w:left="234" w:hanging="1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kształtowanie postaw fair</w:t>
      </w:r>
      <w:r w:rsidRPr="001D22B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play,</w:t>
      </w:r>
    </w:p>
    <w:p w14:paraId="2334DB5E" w14:textId="77777777" w:rsidR="003764E5" w:rsidRPr="001D22B9" w:rsidRDefault="003764E5" w:rsidP="00C572A6">
      <w:pPr>
        <w:pStyle w:val="Akapitzlist"/>
        <w:numPr>
          <w:ilvl w:val="0"/>
          <w:numId w:val="10"/>
        </w:numPr>
        <w:tabs>
          <w:tab w:val="left" w:pos="235"/>
        </w:tabs>
        <w:spacing w:before="34"/>
        <w:ind w:left="234" w:hanging="1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promowanie prozdrowotnych, społecznych, wychowawczych i edukacyjnych wartości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sportu,</w:t>
      </w:r>
    </w:p>
    <w:p w14:paraId="3DD067E9" w14:textId="77777777" w:rsidR="003764E5" w:rsidRPr="001D22B9" w:rsidRDefault="003764E5" w:rsidP="00C572A6">
      <w:pPr>
        <w:pStyle w:val="Akapitzlist"/>
        <w:numPr>
          <w:ilvl w:val="0"/>
          <w:numId w:val="10"/>
        </w:numPr>
        <w:tabs>
          <w:tab w:val="left" w:pos="235"/>
        </w:tabs>
        <w:spacing w:before="37"/>
        <w:ind w:left="234" w:hanging="1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propagowanie aktywnego spędzenia czasu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wolnego,</w:t>
      </w:r>
    </w:p>
    <w:p w14:paraId="7F2F2969" w14:textId="77777777" w:rsidR="003764E5" w:rsidRPr="001D22B9" w:rsidRDefault="003764E5" w:rsidP="00C572A6">
      <w:pPr>
        <w:pStyle w:val="Akapitzlist"/>
        <w:numPr>
          <w:ilvl w:val="0"/>
          <w:numId w:val="10"/>
        </w:numPr>
        <w:tabs>
          <w:tab w:val="left" w:pos="235"/>
        </w:tabs>
        <w:spacing w:before="34"/>
        <w:ind w:left="234" w:hanging="1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podniesienie poziomu sportu amatorskiego w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Gminie,</w:t>
      </w:r>
    </w:p>
    <w:p w14:paraId="4F54A432" w14:textId="77777777" w:rsidR="003764E5" w:rsidRPr="001D22B9" w:rsidRDefault="003764E5" w:rsidP="00C572A6">
      <w:pPr>
        <w:pStyle w:val="Akapitzlist"/>
        <w:numPr>
          <w:ilvl w:val="0"/>
          <w:numId w:val="10"/>
        </w:numPr>
        <w:tabs>
          <w:tab w:val="left" w:pos="235"/>
        </w:tabs>
        <w:spacing w:before="33"/>
        <w:ind w:left="234" w:hanging="1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propagowanie aktywnego spędzenia czasu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wolnego,</w:t>
      </w:r>
    </w:p>
    <w:p w14:paraId="7D2BE029" w14:textId="77777777" w:rsidR="003764E5" w:rsidRPr="001D22B9" w:rsidRDefault="003764E5" w:rsidP="00C572A6">
      <w:pPr>
        <w:pStyle w:val="Akapitzlist"/>
        <w:numPr>
          <w:ilvl w:val="0"/>
          <w:numId w:val="10"/>
        </w:numPr>
        <w:tabs>
          <w:tab w:val="left" w:pos="235"/>
        </w:tabs>
        <w:spacing w:before="37"/>
        <w:ind w:left="234" w:hanging="1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poprawa sprawności fizycznej dzieci, młodzieży i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dorosłych,</w:t>
      </w:r>
    </w:p>
    <w:p w14:paraId="17438879" w14:textId="77777777" w:rsidR="003764E5" w:rsidRPr="001D22B9" w:rsidRDefault="003764E5" w:rsidP="00C572A6">
      <w:pPr>
        <w:pStyle w:val="Tekstpodstawowy"/>
        <w:spacing w:before="34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-integracja mieszkańców i środowiska sportowego poprzez organizację imprez sportowych,</w:t>
      </w:r>
    </w:p>
    <w:p w14:paraId="14D73BF0" w14:textId="77777777" w:rsidR="003764E5" w:rsidRPr="001D22B9" w:rsidRDefault="003764E5" w:rsidP="00C572A6">
      <w:pPr>
        <w:pStyle w:val="Akapitzlist"/>
        <w:numPr>
          <w:ilvl w:val="0"/>
          <w:numId w:val="10"/>
        </w:numPr>
        <w:tabs>
          <w:tab w:val="left" w:pos="235"/>
        </w:tabs>
        <w:spacing w:before="33"/>
        <w:ind w:left="234" w:hanging="1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przeciwdziałanie chorobom</w:t>
      </w:r>
      <w:r w:rsidRPr="001D22B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cywilizacyjnym,</w:t>
      </w:r>
    </w:p>
    <w:p w14:paraId="20231F96" w14:textId="77777777" w:rsidR="003764E5" w:rsidRPr="001D22B9" w:rsidRDefault="003764E5" w:rsidP="00C572A6">
      <w:pPr>
        <w:pStyle w:val="Akapitzlist"/>
        <w:numPr>
          <w:ilvl w:val="0"/>
          <w:numId w:val="10"/>
        </w:numPr>
        <w:tabs>
          <w:tab w:val="left" w:pos="256"/>
        </w:tabs>
        <w:spacing w:before="37"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inicjowanie aktywności fizycznej w społeczności lokalnej, w szczególności wśród rodzin, seniorów, osób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niepełnosprawnych,</w:t>
      </w:r>
    </w:p>
    <w:p w14:paraId="7E7F7636" w14:textId="77777777" w:rsidR="003764E5" w:rsidRPr="001D22B9" w:rsidRDefault="003764E5" w:rsidP="00C572A6">
      <w:pPr>
        <w:pStyle w:val="Akapitzlist"/>
        <w:numPr>
          <w:ilvl w:val="0"/>
          <w:numId w:val="10"/>
        </w:numPr>
        <w:tabs>
          <w:tab w:val="left" w:pos="235"/>
        </w:tabs>
        <w:spacing w:line="266" w:lineRule="exact"/>
        <w:ind w:left="234" w:hanging="1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wzrost aktywności ruchowej mieszkańców poprzez propagowanie sportowego stylu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życia.</w:t>
      </w:r>
    </w:p>
    <w:p w14:paraId="7AE6E2B6" w14:textId="77777777" w:rsidR="003764E5" w:rsidRPr="001D22B9" w:rsidRDefault="003764E5" w:rsidP="00C572A6">
      <w:pPr>
        <w:pStyle w:val="Tekstpodstawowy"/>
        <w:spacing w:before="8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06944BF1" w14:textId="151DA628" w:rsidR="003764E5" w:rsidRPr="001D22B9" w:rsidRDefault="003764E5" w:rsidP="00C572A6">
      <w:pPr>
        <w:spacing w:before="1"/>
        <w:ind w:left="116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b/>
          <w:sz w:val="24"/>
          <w:szCs w:val="24"/>
        </w:rPr>
        <w:t xml:space="preserve">Termin realizacji zadania: </w:t>
      </w:r>
      <w:r w:rsidR="00FA045D" w:rsidRPr="001D22B9">
        <w:rPr>
          <w:rFonts w:asciiTheme="minorHAnsi" w:hAnsiTheme="minorHAnsi" w:cstheme="minorHAnsi"/>
          <w:sz w:val="24"/>
          <w:szCs w:val="24"/>
        </w:rPr>
        <w:t>01 maja</w:t>
      </w:r>
      <w:r w:rsidRPr="001D22B9">
        <w:rPr>
          <w:rFonts w:asciiTheme="minorHAnsi" w:hAnsiTheme="minorHAnsi" w:cstheme="minorHAnsi"/>
          <w:sz w:val="24"/>
          <w:szCs w:val="24"/>
        </w:rPr>
        <w:t xml:space="preserve"> 202</w:t>
      </w:r>
      <w:r w:rsidR="00FA045D" w:rsidRPr="001D22B9">
        <w:rPr>
          <w:rFonts w:asciiTheme="minorHAnsi" w:hAnsiTheme="minorHAnsi" w:cstheme="minorHAnsi"/>
          <w:sz w:val="24"/>
          <w:szCs w:val="24"/>
        </w:rPr>
        <w:t>5</w:t>
      </w:r>
      <w:r w:rsidRPr="001D22B9">
        <w:rPr>
          <w:rFonts w:asciiTheme="minorHAnsi" w:hAnsiTheme="minorHAnsi" w:cstheme="minorHAnsi"/>
          <w:sz w:val="24"/>
          <w:szCs w:val="24"/>
        </w:rPr>
        <w:t xml:space="preserve"> r. do 3</w:t>
      </w:r>
      <w:r w:rsidR="00BA4751">
        <w:rPr>
          <w:rFonts w:asciiTheme="minorHAnsi" w:hAnsiTheme="minorHAnsi" w:cstheme="minorHAnsi"/>
          <w:sz w:val="24"/>
          <w:szCs w:val="24"/>
        </w:rPr>
        <w:t>1</w:t>
      </w:r>
      <w:r w:rsidRPr="001D22B9">
        <w:rPr>
          <w:rFonts w:asciiTheme="minorHAnsi" w:hAnsiTheme="minorHAnsi" w:cstheme="minorHAnsi"/>
          <w:sz w:val="24"/>
          <w:szCs w:val="24"/>
        </w:rPr>
        <w:t xml:space="preserve"> </w:t>
      </w:r>
      <w:r w:rsidR="00FA045D" w:rsidRPr="001D22B9">
        <w:rPr>
          <w:rFonts w:asciiTheme="minorHAnsi" w:hAnsiTheme="minorHAnsi" w:cstheme="minorHAnsi"/>
          <w:sz w:val="24"/>
          <w:szCs w:val="24"/>
        </w:rPr>
        <w:t>października</w:t>
      </w:r>
      <w:r w:rsidRPr="001D22B9">
        <w:rPr>
          <w:rFonts w:asciiTheme="minorHAnsi" w:hAnsiTheme="minorHAnsi" w:cstheme="minorHAnsi"/>
          <w:sz w:val="24"/>
          <w:szCs w:val="24"/>
        </w:rPr>
        <w:t xml:space="preserve"> 202</w:t>
      </w:r>
      <w:r w:rsidR="00FA045D" w:rsidRPr="001D22B9">
        <w:rPr>
          <w:rFonts w:asciiTheme="minorHAnsi" w:hAnsiTheme="minorHAnsi" w:cstheme="minorHAnsi"/>
          <w:sz w:val="24"/>
          <w:szCs w:val="24"/>
        </w:rPr>
        <w:t>5</w:t>
      </w:r>
      <w:r w:rsidRPr="001D22B9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02321EB7" w14:textId="77777777" w:rsidR="003764E5" w:rsidRPr="001D22B9" w:rsidRDefault="003764E5" w:rsidP="00C572A6">
      <w:pPr>
        <w:pStyle w:val="Tekstpodstawowy"/>
        <w:spacing w:before="9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57D114DE" w14:textId="77777777" w:rsidR="003764E5" w:rsidRPr="001D22B9" w:rsidRDefault="003764E5" w:rsidP="00C572A6">
      <w:pPr>
        <w:pStyle w:val="Nagwek1"/>
        <w:numPr>
          <w:ilvl w:val="0"/>
          <w:numId w:val="11"/>
        </w:numPr>
        <w:tabs>
          <w:tab w:val="left" w:pos="344"/>
        </w:tabs>
        <w:ind w:left="343" w:hanging="228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lastRenderedPageBreak/>
        <w:t>Zasady przyznawania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dotacji</w:t>
      </w:r>
    </w:p>
    <w:p w14:paraId="0B1A5FF2" w14:textId="440B957F" w:rsidR="003764E5" w:rsidRDefault="003764E5" w:rsidP="00C572A6">
      <w:pPr>
        <w:pStyle w:val="Akapitzlist"/>
        <w:numPr>
          <w:ilvl w:val="0"/>
          <w:numId w:val="9"/>
        </w:numPr>
        <w:tabs>
          <w:tab w:val="left" w:pos="345"/>
        </w:tabs>
        <w:spacing w:before="34" w:line="271" w:lineRule="auto"/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 dotację mogą ubiegać się podmioty spełniające wymogi określone w ustawie z dnia 24 kwietnia 2003 roku o działalności pożytku publicznego i o wolontariacie (Dz. U. z 202</w:t>
      </w:r>
      <w:r w:rsidR="00FA045D" w:rsidRPr="001D22B9">
        <w:rPr>
          <w:rFonts w:asciiTheme="minorHAnsi" w:hAnsiTheme="minorHAnsi" w:cstheme="minorHAnsi"/>
          <w:sz w:val="24"/>
          <w:szCs w:val="24"/>
        </w:rPr>
        <w:t>4</w:t>
      </w:r>
      <w:r w:rsidRPr="001D22B9">
        <w:rPr>
          <w:rFonts w:asciiTheme="minorHAnsi" w:hAnsiTheme="minorHAnsi" w:cstheme="minorHAnsi"/>
          <w:sz w:val="24"/>
          <w:szCs w:val="24"/>
        </w:rPr>
        <w:t xml:space="preserve"> r. poz. </w:t>
      </w:r>
      <w:r w:rsidR="00FA045D" w:rsidRPr="001D22B9">
        <w:rPr>
          <w:rFonts w:asciiTheme="minorHAnsi" w:hAnsiTheme="minorHAnsi" w:cstheme="minorHAnsi"/>
          <w:sz w:val="24"/>
          <w:szCs w:val="24"/>
        </w:rPr>
        <w:t>1491</w:t>
      </w:r>
      <w:r w:rsidRPr="001D22B9">
        <w:rPr>
          <w:rFonts w:asciiTheme="minorHAnsi" w:hAnsiTheme="minorHAnsi" w:cstheme="minorHAnsi"/>
          <w:sz w:val="24"/>
          <w:szCs w:val="24"/>
        </w:rPr>
        <w:t>).</w:t>
      </w:r>
    </w:p>
    <w:p w14:paraId="29D16712" w14:textId="77777777" w:rsidR="00DC5367" w:rsidRPr="001D22B9" w:rsidRDefault="00DC5367" w:rsidP="00DC5367">
      <w:pPr>
        <w:pStyle w:val="Akapitzlist"/>
        <w:tabs>
          <w:tab w:val="left" w:pos="345"/>
        </w:tabs>
        <w:spacing w:before="34" w:line="271" w:lineRule="auto"/>
        <w:ind w:left="116" w:right="111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0DDF827C" w14:textId="77777777" w:rsidR="003764E5" w:rsidRPr="001D22B9" w:rsidRDefault="003764E5" w:rsidP="00C572A6">
      <w:pPr>
        <w:pStyle w:val="Akapitzlist"/>
        <w:numPr>
          <w:ilvl w:val="0"/>
          <w:numId w:val="9"/>
        </w:numPr>
        <w:tabs>
          <w:tab w:val="left" w:pos="335"/>
        </w:tabs>
        <w:spacing w:line="268" w:lineRule="exact"/>
        <w:ind w:left="334" w:hanging="2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Wymagane dokumenty:</w:t>
      </w:r>
    </w:p>
    <w:p w14:paraId="08605232" w14:textId="6DC4A878" w:rsidR="003764E5" w:rsidRPr="00CF5CEA" w:rsidRDefault="003764E5" w:rsidP="00C572A6">
      <w:pPr>
        <w:pStyle w:val="Akapitzlist"/>
        <w:numPr>
          <w:ilvl w:val="0"/>
          <w:numId w:val="8"/>
        </w:numPr>
        <w:tabs>
          <w:tab w:val="left" w:pos="824"/>
          <w:tab w:val="left" w:pos="825"/>
        </w:tabs>
        <w:spacing w:before="37" w:line="264" w:lineRule="exact"/>
        <w:ind w:right="11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F5CEA">
        <w:rPr>
          <w:rFonts w:asciiTheme="minorHAnsi" w:hAnsiTheme="minorHAnsi" w:cstheme="minorHAnsi"/>
          <w:sz w:val="24"/>
          <w:szCs w:val="24"/>
        </w:rPr>
        <w:t>warunkiem przystąpienia do konkursu jest złożenie oferty zgodnej ze wzorem, będącym załącznikiem nr 1 do rozporządzenia Przewodniczącego Komitetu do spraw</w:t>
      </w:r>
      <w:r w:rsidRPr="00CF5CE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Pożytku</w:t>
      </w:r>
      <w:r w:rsidR="00CF5CEA" w:rsidRPr="00CF5CEA">
        <w:rPr>
          <w:rFonts w:asciiTheme="minorHAnsi" w:hAnsiTheme="minorHAnsi" w:cstheme="minorHAnsi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Publicznego</w:t>
      </w:r>
      <w:r w:rsidRPr="00CF5CE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z</w:t>
      </w:r>
      <w:r w:rsidRPr="00CF5CE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dnia</w:t>
      </w:r>
      <w:r w:rsidRPr="00CF5CE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24</w:t>
      </w:r>
      <w:r w:rsidRPr="00CF5CEA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października</w:t>
      </w:r>
      <w:r w:rsidRPr="00CF5CE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2018</w:t>
      </w:r>
      <w:r w:rsidRPr="00CF5CE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r.</w:t>
      </w:r>
      <w:r w:rsidRPr="00CF5CE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w</w:t>
      </w:r>
      <w:r w:rsidRPr="00CF5CE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sprawie</w:t>
      </w:r>
      <w:r w:rsidRPr="00CF5CE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wzorów</w:t>
      </w:r>
      <w:r w:rsidRPr="00CF5CE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ofert</w:t>
      </w:r>
      <w:r w:rsidRPr="00CF5CE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i</w:t>
      </w:r>
      <w:r w:rsidRPr="00CF5CE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ramowych</w:t>
      </w:r>
      <w:r w:rsidRPr="00CF5CE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wzorów</w:t>
      </w:r>
      <w:r w:rsidRPr="00CF5CEA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umów dotyczących</w:t>
      </w:r>
      <w:r w:rsidRPr="00CF5CEA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realizacji</w:t>
      </w:r>
      <w:r w:rsidRPr="00CF5CEA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zadań</w:t>
      </w:r>
      <w:r w:rsidRPr="00CF5CEA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publicznych</w:t>
      </w:r>
      <w:r w:rsidRPr="00CF5CEA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oraz</w:t>
      </w:r>
      <w:r w:rsidRPr="00CF5CEA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wzorów</w:t>
      </w:r>
      <w:r w:rsidRPr="00CF5CEA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sprawozdań</w:t>
      </w:r>
      <w:r w:rsidRPr="00CF5CEA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="00A3663D">
        <w:rPr>
          <w:rFonts w:asciiTheme="minorHAnsi" w:hAnsiTheme="minorHAnsi" w:cstheme="minorHAnsi"/>
          <w:spacing w:val="-14"/>
          <w:sz w:val="24"/>
          <w:szCs w:val="24"/>
        </w:rPr>
        <w:br/>
      </w:r>
      <w:r w:rsidRPr="00CF5CEA">
        <w:rPr>
          <w:rFonts w:asciiTheme="minorHAnsi" w:hAnsiTheme="minorHAnsi" w:cstheme="minorHAnsi"/>
          <w:sz w:val="24"/>
          <w:szCs w:val="24"/>
        </w:rPr>
        <w:t>z</w:t>
      </w:r>
      <w:r w:rsidRPr="00CF5CEA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wykonania</w:t>
      </w:r>
      <w:r w:rsidRPr="00CF5CEA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tych</w:t>
      </w:r>
      <w:r w:rsidRPr="00CF5CE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zadań</w:t>
      </w:r>
      <w:r w:rsidRPr="00CF5CEA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(Dz.U.</w:t>
      </w:r>
      <w:r w:rsidRPr="00CF5CE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z</w:t>
      </w:r>
      <w:r w:rsidRPr="00CF5CE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2018</w:t>
      </w:r>
      <w:r w:rsidRPr="00CF5CEA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r.</w:t>
      </w:r>
      <w:r w:rsidRPr="00CF5CE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poz.</w:t>
      </w:r>
      <w:r w:rsidRPr="00CF5CE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F5CEA">
        <w:rPr>
          <w:rFonts w:asciiTheme="minorHAnsi" w:hAnsiTheme="minorHAnsi" w:cstheme="minorHAnsi"/>
          <w:sz w:val="24"/>
          <w:szCs w:val="24"/>
        </w:rPr>
        <w:t>2057).</w:t>
      </w:r>
      <w:r w:rsidRPr="00CF5CE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</w:p>
    <w:p w14:paraId="723E047B" w14:textId="77777777" w:rsidR="003764E5" w:rsidRPr="001D22B9" w:rsidRDefault="003764E5" w:rsidP="00C572A6">
      <w:pPr>
        <w:pStyle w:val="Akapitzlist"/>
        <w:numPr>
          <w:ilvl w:val="0"/>
          <w:numId w:val="8"/>
        </w:numPr>
        <w:tabs>
          <w:tab w:val="left" w:pos="824"/>
          <w:tab w:val="left" w:pos="825"/>
        </w:tabs>
        <w:spacing w:before="33"/>
        <w:ind w:hanging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aktualny wypis z Krajowego Rejestru Sądowego lub wypis z rejestru</w:t>
      </w:r>
      <w:r w:rsidRPr="001D22B9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Starostwa.</w:t>
      </w:r>
    </w:p>
    <w:p w14:paraId="503EC4FD" w14:textId="77777777" w:rsidR="003764E5" w:rsidRPr="001D22B9" w:rsidRDefault="003764E5" w:rsidP="00C572A6">
      <w:pPr>
        <w:pStyle w:val="Tekstpodstawowy"/>
        <w:spacing w:before="37" w:line="271" w:lineRule="auto"/>
        <w:ind w:left="824" w:right="113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 przypadku kościelnych osób prawnych zaświadczenie o osobowości prawnej parafii oraz upoważnienie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proboszcza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do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reprezentowania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parafii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i</w:t>
      </w:r>
      <w:r w:rsidRPr="001D22B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zaciągania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zobowiązań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finansowych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lub dekret powołujący kościelną osobę prawną, w przypadku pozostałych podmiotów inny dokument właściwy dla podmiotu. Ksero dokumentu należy potwierdzić za zgodność z oryginałem wraz z datą tego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potwierdzenia,</w:t>
      </w:r>
    </w:p>
    <w:p w14:paraId="131803BE" w14:textId="77777777" w:rsidR="003764E5" w:rsidRPr="001D22B9" w:rsidRDefault="003764E5" w:rsidP="00C572A6">
      <w:pPr>
        <w:pStyle w:val="Akapitzlist"/>
        <w:numPr>
          <w:ilvl w:val="0"/>
          <w:numId w:val="8"/>
        </w:numPr>
        <w:tabs>
          <w:tab w:val="left" w:pos="824"/>
          <w:tab w:val="left" w:pos="825"/>
        </w:tabs>
        <w:spacing w:line="271" w:lineRule="auto"/>
        <w:ind w:right="118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statut – ksero dokumentu potwierdzić za zgodność z oryginałem wraz z datą tego potwierdzenia,</w:t>
      </w:r>
    </w:p>
    <w:p w14:paraId="1B543DBB" w14:textId="77777777" w:rsidR="003764E5" w:rsidRPr="001D22B9" w:rsidRDefault="003764E5" w:rsidP="00C572A6">
      <w:pPr>
        <w:pStyle w:val="Akapitzlist"/>
        <w:numPr>
          <w:ilvl w:val="0"/>
          <w:numId w:val="8"/>
        </w:numPr>
        <w:tabs>
          <w:tab w:val="left" w:pos="824"/>
          <w:tab w:val="left" w:pos="825"/>
        </w:tabs>
        <w:spacing w:line="271" w:lineRule="auto"/>
        <w:ind w:right="11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upoważnienie osób składających ofertę do reprezentowania podmiotu, jeśli dana osoba nie jest wskazana w dokumencie stanowiącym o podstawie działalności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podmiotu,</w:t>
      </w:r>
    </w:p>
    <w:p w14:paraId="09D10122" w14:textId="77777777" w:rsidR="003764E5" w:rsidRPr="001D22B9" w:rsidRDefault="003764E5" w:rsidP="00C572A6">
      <w:pPr>
        <w:pStyle w:val="Akapitzlist"/>
        <w:numPr>
          <w:ilvl w:val="0"/>
          <w:numId w:val="8"/>
        </w:numPr>
        <w:tabs>
          <w:tab w:val="left" w:pos="824"/>
          <w:tab w:val="left" w:pos="825"/>
          <w:tab w:val="left" w:pos="2240"/>
          <w:tab w:val="left" w:pos="2578"/>
          <w:tab w:val="left" w:pos="3310"/>
          <w:tab w:val="left" w:pos="4586"/>
          <w:tab w:val="left" w:pos="6612"/>
          <w:tab w:val="left" w:pos="7426"/>
          <w:tab w:val="left" w:pos="8376"/>
        </w:tabs>
        <w:spacing w:line="271" w:lineRule="auto"/>
        <w:ind w:right="11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oświadczenie</w:t>
      </w:r>
      <w:r w:rsidRPr="001D22B9">
        <w:rPr>
          <w:rFonts w:asciiTheme="minorHAnsi" w:hAnsiTheme="minorHAnsi" w:cstheme="minorHAnsi"/>
          <w:sz w:val="24"/>
          <w:szCs w:val="24"/>
        </w:rPr>
        <w:tab/>
        <w:t>o</w:t>
      </w:r>
      <w:r w:rsidRPr="001D22B9">
        <w:rPr>
          <w:rFonts w:asciiTheme="minorHAnsi" w:hAnsiTheme="minorHAnsi" w:cstheme="minorHAnsi"/>
          <w:sz w:val="24"/>
          <w:szCs w:val="24"/>
        </w:rPr>
        <w:tab/>
        <w:t>braku</w:t>
      </w:r>
      <w:r w:rsidRPr="001D22B9">
        <w:rPr>
          <w:rFonts w:asciiTheme="minorHAnsi" w:hAnsiTheme="minorHAnsi" w:cstheme="minorHAnsi"/>
          <w:sz w:val="24"/>
          <w:szCs w:val="24"/>
        </w:rPr>
        <w:tab/>
        <w:t>zobowiązań</w:t>
      </w:r>
      <w:r w:rsidRPr="001D22B9">
        <w:rPr>
          <w:rFonts w:asciiTheme="minorHAnsi" w:hAnsiTheme="minorHAnsi" w:cstheme="minorHAnsi"/>
          <w:sz w:val="24"/>
          <w:szCs w:val="24"/>
        </w:rPr>
        <w:tab/>
        <w:t>publiczno-prawnych</w:t>
      </w:r>
      <w:r w:rsidRPr="001D22B9">
        <w:rPr>
          <w:rFonts w:asciiTheme="minorHAnsi" w:hAnsiTheme="minorHAnsi" w:cstheme="minorHAnsi"/>
          <w:sz w:val="24"/>
          <w:szCs w:val="24"/>
        </w:rPr>
        <w:tab/>
        <w:t>wobec</w:t>
      </w:r>
      <w:r w:rsidRPr="001D22B9">
        <w:rPr>
          <w:rFonts w:asciiTheme="minorHAnsi" w:hAnsiTheme="minorHAnsi" w:cstheme="minorHAnsi"/>
          <w:sz w:val="24"/>
          <w:szCs w:val="24"/>
        </w:rPr>
        <w:tab/>
        <w:t>budżetu</w:t>
      </w:r>
      <w:r w:rsidRPr="001D22B9">
        <w:rPr>
          <w:rFonts w:asciiTheme="minorHAnsi" w:hAnsiTheme="minorHAnsi" w:cstheme="minorHAnsi"/>
          <w:sz w:val="24"/>
          <w:szCs w:val="24"/>
        </w:rPr>
        <w:tab/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państwa, </w:t>
      </w:r>
      <w:r w:rsidRPr="001D22B9">
        <w:rPr>
          <w:rFonts w:asciiTheme="minorHAnsi" w:hAnsiTheme="minorHAnsi" w:cstheme="minorHAnsi"/>
          <w:sz w:val="24"/>
          <w:szCs w:val="24"/>
        </w:rPr>
        <w:t>jednostek samorządu terytorialnego oraz innych źródeł o charakterze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publicznym,</w:t>
      </w:r>
    </w:p>
    <w:p w14:paraId="322532CB" w14:textId="77777777" w:rsidR="003764E5" w:rsidRDefault="003764E5" w:rsidP="00C572A6">
      <w:pPr>
        <w:pStyle w:val="Akapitzlist"/>
        <w:numPr>
          <w:ilvl w:val="0"/>
          <w:numId w:val="8"/>
        </w:numPr>
        <w:tabs>
          <w:tab w:val="left" w:pos="824"/>
          <w:tab w:val="left" w:pos="825"/>
        </w:tabs>
        <w:ind w:hanging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oświadczenie o numerze konta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bankowego.</w:t>
      </w:r>
    </w:p>
    <w:p w14:paraId="61822B37" w14:textId="77777777" w:rsidR="00E91BC0" w:rsidRPr="001D22B9" w:rsidRDefault="00E91BC0" w:rsidP="00E91BC0">
      <w:pPr>
        <w:pStyle w:val="Akapitzlist"/>
        <w:tabs>
          <w:tab w:val="left" w:pos="824"/>
          <w:tab w:val="left" w:pos="825"/>
        </w:tabs>
        <w:ind w:left="824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581A6D7C" w14:textId="1B58E31D" w:rsidR="003764E5" w:rsidRDefault="003764E5" w:rsidP="00C572A6">
      <w:pPr>
        <w:pStyle w:val="Akapitzlist"/>
        <w:numPr>
          <w:ilvl w:val="0"/>
          <w:numId w:val="9"/>
        </w:numPr>
        <w:tabs>
          <w:tab w:val="left" w:pos="395"/>
        </w:tabs>
        <w:spacing w:before="32" w:line="271" w:lineRule="auto"/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Oferty należy składać w Urzędzie Gminy w Kołaczkowie – (obowiązuje data wpływu do urzędu) do dnia </w:t>
      </w:r>
      <w:r w:rsidR="00D06803" w:rsidRPr="001D22B9">
        <w:rPr>
          <w:rFonts w:asciiTheme="minorHAnsi" w:hAnsiTheme="minorHAnsi" w:cstheme="minorHAnsi"/>
          <w:b/>
          <w:sz w:val="24"/>
          <w:szCs w:val="24"/>
        </w:rPr>
        <w:t>0</w:t>
      </w:r>
      <w:r w:rsidR="00A3663D">
        <w:rPr>
          <w:rFonts w:asciiTheme="minorHAnsi" w:hAnsiTheme="minorHAnsi" w:cstheme="minorHAnsi"/>
          <w:b/>
          <w:sz w:val="24"/>
          <w:szCs w:val="24"/>
        </w:rPr>
        <w:t>7</w:t>
      </w:r>
      <w:r w:rsidRPr="001D22B9">
        <w:rPr>
          <w:rFonts w:asciiTheme="minorHAnsi" w:hAnsiTheme="minorHAnsi" w:cstheme="minorHAnsi"/>
          <w:b/>
          <w:sz w:val="24"/>
          <w:szCs w:val="24"/>
        </w:rPr>
        <w:t>.03.202</w:t>
      </w:r>
      <w:r w:rsidR="00D06803" w:rsidRPr="001D22B9">
        <w:rPr>
          <w:rFonts w:asciiTheme="minorHAnsi" w:hAnsiTheme="minorHAnsi" w:cstheme="minorHAnsi"/>
          <w:b/>
          <w:sz w:val="24"/>
          <w:szCs w:val="24"/>
        </w:rPr>
        <w:t>5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1D22B9">
        <w:rPr>
          <w:rFonts w:asciiTheme="minorHAnsi" w:hAnsiTheme="minorHAnsi" w:cstheme="minorHAnsi"/>
          <w:sz w:val="24"/>
          <w:szCs w:val="24"/>
        </w:rPr>
        <w:t>roku do godz. 15.00. Oferty złożone po terminie lub doręczone po terminie nie będą brane pod uwagę w konkursie i zostaną zwrócone oferentom bez</w:t>
      </w:r>
      <w:r w:rsidRPr="001D22B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otwierania.</w:t>
      </w:r>
    </w:p>
    <w:p w14:paraId="5FB7366C" w14:textId="77777777" w:rsidR="00077298" w:rsidRPr="001D22B9" w:rsidRDefault="00077298" w:rsidP="00077298">
      <w:pPr>
        <w:pStyle w:val="Akapitzlist"/>
        <w:tabs>
          <w:tab w:val="left" w:pos="395"/>
        </w:tabs>
        <w:spacing w:before="32" w:line="271" w:lineRule="auto"/>
        <w:ind w:left="116" w:right="111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08E722CA" w14:textId="77777777" w:rsidR="003764E5" w:rsidRDefault="003764E5" w:rsidP="00C572A6">
      <w:pPr>
        <w:pStyle w:val="Akapitzlist"/>
        <w:numPr>
          <w:ilvl w:val="0"/>
          <w:numId w:val="9"/>
        </w:numPr>
        <w:tabs>
          <w:tab w:val="left" w:pos="371"/>
        </w:tabs>
        <w:spacing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Oferta powinna być złożona w zamkniętej kopercie z napisem: </w:t>
      </w:r>
      <w:r w:rsidRPr="001D22B9">
        <w:rPr>
          <w:rFonts w:asciiTheme="minorHAnsi" w:hAnsiTheme="minorHAnsi" w:cstheme="minorHAnsi"/>
          <w:b/>
          <w:sz w:val="24"/>
          <w:szCs w:val="24"/>
        </w:rPr>
        <w:t>„Oferta na realizację w formie wsparcia zadania publicznego w dziedzinie kultury fizycznej”</w:t>
      </w:r>
      <w:r w:rsidRPr="001D22B9">
        <w:rPr>
          <w:rFonts w:asciiTheme="minorHAnsi" w:hAnsiTheme="minorHAnsi" w:cstheme="minorHAnsi"/>
          <w:sz w:val="24"/>
          <w:szCs w:val="24"/>
        </w:rPr>
        <w:t>. Na kopercie musi być umieszczony adres zwrotny</w:t>
      </w:r>
      <w:r w:rsidRPr="001D22B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oferenta.</w:t>
      </w:r>
    </w:p>
    <w:p w14:paraId="1AE9AEE8" w14:textId="77777777" w:rsidR="00077298" w:rsidRPr="00283033" w:rsidRDefault="00077298" w:rsidP="00283033">
      <w:pPr>
        <w:tabs>
          <w:tab w:val="left" w:pos="337"/>
        </w:tabs>
        <w:spacing w:line="271" w:lineRule="auto"/>
        <w:ind w:right="112"/>
        <w:rPr>
          <w:rFonts w:asciiTheme="minorHAnsi" w:hAnsiTheme="minorHAnsi" w:cstheme="minorHAnsi"/>
          <w:sz w:val="24"/>
          <w:szCs w:val="24"/>
        </w:rPr>
      </w:pPr>
    </w:p>
    <w:p w14:paraId="5A27D3DA" w14:textId="77777777" w:rsidR="003764E5" w:rsidRDefault="003764E5" w:rsidP="00C572A6">
      <w:pPr>
        <w:pStyle w:val="Akapitzlist"/>
        <w:numPr>
          <w:ilvl w:val="0"/>
          <w:numId w:val="9"/>
        </w:numPr>
        <w:tabs>
          <w:tab w:val="left" w:pos="355"/>
        </w:tabs>
        <w:spacing w:line="273" w:lineRule="auto"/>
        <w:ind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b/>
          <w:sz w:val="24"/>
          <w:szCs w:val="24"/>
        </w:rPr>
        <w:t>Zadanie zlecane jest w formie wsparcia</w:t>
      </w:r>
      <w:r w:rsidRPr="001D22B9">
        <w:rPr>
          <w:rFonts w:asciiTheme="minorHAnsi" w:hAnsiTheme="minorHAnsi" w:cstheme="minorHAnsi"/>
          <w:sz w:val="24"/>
          <w:szCs w:val="24"/>
        </w:rPr>
        <w:t xml:space="preserve">. Wysokość udzielonej dotacji z budżetu gminy nie może przekroczyć 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95 % </w:t>
      </w:r>
      <w:r w:rsidRPr="001D22B9">
        <w:rPr>
          <w:rFonts w:asciiTheme="minorHAnsi" w:hAnsiTheme="minorHAnsi" w:cstheme="minorHAnsi"/>
          <w:sz w:val="24"/>
          <w:szCs w:val="24"/>
        </w:rPr>
        <w:t>całkowitych kosztów zadania. Minimum 5% musi stanowić wkład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oferenta.</w:t>
      </w:r>
    </w:p>
    <w:p w14:paraId="69A80101" w14:textId="77777777" w:rsidR="00077298" w:rsidRPr="00077298" w:rsidRDefault="00077298" w:rsidP="00077298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7F8342D6" w14:textId="77777777" w:rsidR="00077298" w:rsidRPr="001D22B9" w:rsidRDefault="00077298" w:rsidP="00077298">
      <w:pPr>
        <w:pStyle w:val="Akapitzlist"/>
        <w:tabs>
          <w:tab w:val="left" w:pos="355"/>
        </w:tabs>
        <w:spacing w:line="273" w:lineRule="auto"/>
        <w:ind w:left="116" w:right="113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44F733D4" w14:textId="77777777" w:rsidR="003764E5" w:rsidRPr="001D22B9" w:rsidRDefault="003764E5" w:rsidP="00C572A6">
      <w:pPr>
        <w:pStyle w:val="Akapitzlist"/>
        <w:numPr>
          <w:ilvl w:val="0"/>
          <w:numId w:val="9"/>
        </w:numPr>
        <w:tabs>
          <w:tab w:val="left" w:pos="335"/>
        </w:tabs>
        <w:spacing w:line="264" w:lineRule="exact"/>
        <w:ind w:left="334" w:hanging="2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 wyniku postępowania konkursowego może być wybrana więcej niż jedna</w:t>
      </w:r>
      <w:r w:rsidRPr="001D22B9">
        <w:rPr>
          <w:rFonts w:asciiTheme="minorHAnsi" w:hAnsiTheme="minorHAnsi" w:cstheme="minorHAnsi"/>
          <w:spacing w:val="-1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ofert.</w:t>
      </w:r>
    </w:p>
    <w:p w14:paraId="5A8C197D" w14:textId="77777777" w:rsidR="003764E5" w:rsidRPr="001D22B9" w:rsidRDefault="003764E5" w:rsidP="00C572A6">
      <w:pPr>
        <w:pStyle w:val="Tekstpodstawowy"/>
        <w:spacing w:before="6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4BBAC992" w14:textId="77777777" w:rsidR="003764E5" w:rsidRPr="001D22B9" w:rsidRDefault="003764E5" w:rsidP="00C572A6">
      <w:pPr>
        <w:pStyle w:val="Nagwek1"/>
        <w:numPr>
          <w:ilvl w:val="0"/>
          <w:numId w:val="11"/>
        </w:numPr>
        <w:tabs>
          <w:tab w:val="left" w:pos="402"/>
        </w:tabs>
        <w:spacing w:before="1"/>
        <w:ind w:left="401" w:hanging="286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Terminy i warunki realizacji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zadania.</w:t>
      </w:r>
    </w:p>
    <w:p w14:paraId="57D3B4DD" w14:textId="11A69DE6" w:rsidR="003764E5" w:rsidRDefault="003764E5" w:rsidP="00C572A6">
      <w:pPr>
        <w:pStyle w:val="Akapitzlist"/>
        <w:numPr>
          <w:ilvl w:val="1"/>
          <w:numId w:val="11"/>
        </w:numPr>
        <w:tabs>
          <w:tab w:val="left" w:pos="335"/>
        </w:tabs>
        <w:spacing w:before="3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Gmina wspiera realizację zadania publicznego od dnia </w:t>
      </w:r>
      <w:r w:rsidR="00D06803" w:rsidRPr="001D22B9">
        <w:rPr>
          <w:rFonts w:asciiTheme="minorHAnsi" w:hAnsiTheme="minorHAnsi" w:cstheme="minorHAnsi"/>
          <w:b/>
          <w:sz w:val="24"/>
          <w:szCs w:val="24"/>
        </w:rPr>
        <w:t>01.05</w:t>
      </w:r>
      <w:r w:rsidRPr="001D22B9">
        <w:rPr>
          <w:rFonts w:asciiTheme="minorHAnsi" w:hAnsiTheme="minorHAnsi" w:cstheme="minorHAnsi"/>
          <w:b/>
          <w:sz w:val="24"/>
          <w:szCs w:val="24"/>
        </w:rPr>
        <w:t>.202</w:t>
      </w:r>
      <w:r w:rsidR="00D06803" w:rsidRPr="001D22B9">
        <w:rPr>
          <w:rFonts w:asciiTheme="minorHAnsi" w:hAnsiTheme="minorHAnsi" w:cstheme="minorHAnsi"/>
          <w:b/>
          <w:sz w:val="24"/>
          <w:szCs w:val="24"/>
        </w:rPr>
        <w:t>5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 r. do 3</w:t>
      </w:r>
      <w:r w:rsidR="00D06803" w:rsidRPr="001D22B9">
        <w:rPr>
          <w:rFonts w:asciiTheme="minorHAnsi" w:hAnsiTheme="minorHAnsi" w:cstheme="minorHAnsi"/>
          <w:b/>
          <w:sz w:val="24"/>
          <w:szCs w:val="24"/>
        </w:rPr>
        <w:t>1</w:t>
      </w:r>
      <w:r w:rsidRPr="001D22B9">
        <w:rPr>
          <w:rFonts w:asciiTheme="minorHAnsi" w:hAnsiTheme="minorHAnsi" w:cstheme="minorHAnsi"/>
          <w:b/>
          <w:sz w:val="24"/>
          <w:szCs w:val="24"/>
        </w:rPr>
        <w:t>.</w:t>
      </w:r>
      <w:r w:rsidR="00D06803" w:rsidRPr="001D22B9">
        <w:rPr>
          <w:rFonts w:asciiTheme="minorHAnsi" w:hAnsiTheme="minorHAnsi" w:cstheme="minorHAnsi"/>
          <w:b/>
          <w:sz w:val="24"/>
          <w:szCs w:val="24"/>
        </w:rPr>
        <w:t>10</w:t>
      </w:r>
      <w:r w:rsidRPr="001D22B9">
        <w:rPr>
          <w:rFonts w:asciiTheme="minorHAnsi" w:hAnsiTheme="minorHAnsi" w:cstheme="minorHAnsi"/>
          <w:b/>
          <w:sz w:val="24"/>
          <w:szCs w:val="24"/>
        </w:rPr>
        <w:t>.202</w:t>
      </w:r>
      <w:r w:rsidR="00AD51E2">
        <w:rPr>
          <w:rFonts w:asciiTheme="minorHAnsi" w:hAnsiTheme="minorHAnsi" w:cstheme="minorHAnsi"/>
          <w:b/>
          <w:sz w:val="24"/>
          <w:szCs w:val="24"/>
        </w:rPr>
        <w:t>5</w:t>
      </w:r>
      <w:r w:rsidRPr="001D22B9">
        <w:rPr>
          <w:rFonts w:asciiTheme="minorHAnsi" w:hAnsiTheme="minorHAnsi" w:cstheme="minorHAnsi"/>
          <w:b/>
          <w:spacing w:val="-2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b/>
          <w:sz w:val="24"/>
          <w:szCs w:val="24"/>
        </w:rPr>
        <w:t>r</w:t>
      </w:r>
      <w:r w:rsidRPr="001D22B9">
        <w:rPr>
          <w:rFonts w:asciiTheme="minorHAnsi" w:hAnsiTheme="minorHAnsi" w:cstheme="minorHAnsi"/>
          <w:sz w:val="24"/>
          <w:szCs w:val="24"/>
        </w:rPr>
        <w:t>.</w:t>
      </w:r>
    </w:p>
    <w:p w14:paraId="61CE5D37" w14:textId="77777777" w:rsidR="00283033" w:rsidRPr="001D22B9" w:rsidRDefault="00283033" w:rsidP="00283033">
      <w:pPr>
        <w:pStyle w:val="Akapitzlist"/>
        <w:tabs>
          <w:tab w:val="left" w:pos="335"/>
        </w:tabs>
        <w:spacing w:before="34"/>
        <w:ind w:left="334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6FCE5F6B" w14:textId="77777777" w:rsidR="003764E5" w:rsidRDefault="003764E5" w:rsidP="00C572A6">
      <w:pPr>
        <w:pStyle w:val="Akapitzlist"/>
        <w:numPr>
          <w:ilvl w:val="1"/>
          <w:numId w:val="11"/>
        </w:numPr>
        <w:tabs>
          <w:tab w:val="left" w:pos="364"/>
        </w:tabs>
        <w:spacing w:before="33" w:line="271" w:lineRule="auto"/>
        <w:ind w:left="116"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lastRenderedPageBreak/>
        <w:t>Za koszty kwalifikowane po stronie oferenta (inne środki finansowe ogółem) uznaje się wydatki ponoszone najwcześniej od dnia wskazanego w ofercie jako dzień rozpoczęcia realizacji zadania, natomiast za koszty kwalifikowane po stronie dotacji uznaje się wydatki ponoszone od dnia zawarcia umowy.</w:t>
      </w:r>
    </w:p>
    <w:p w14:paraId="1E42AF31" w14:textId="77777777" w:rsidR="00283033" w:rsidRPr="00283033" w:rsidRDefault="00283033" w:rsidP="00283033">
      <w:pPr>
        <w:tabs>
          <w:tab w:val="left" w:pos="364"/>
        </w:tabs>
        <w:spacing w:before="33" w:line="271" w:lineRule="auto"/>
        <w:ind w:right="112"/>
        <w:rPr>
          <w:rFonts w:asciiTheme="minorHAnsi" w:hAnsiTheme="minorHAnsi" w:cstheme="minorHAnsi"/>
          <w:sz w:val="24"/>
          <w:szCs w:val="24"/>
        </w:rPr>
      </w:pPr>
    </w:p>
    <w:p w14:paraId="5B2F839B" w14:textId="77777777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333"/>
        </w:tabs>
        <w:spacing w:before="1" w:line="271" w:lineRule="auto"/>
        <w:ind w:left="116"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Zadanie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powinno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być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realizowane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zgodnie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ze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złożona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ofertą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i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podpisaną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umową,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przy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zastosowaniu i przestrzeganiu następujących</w:t>
      </w:r>
      <w:r w:rsidRPr="001D22B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zasad:</w:t>
      </w:r>
    </w:p>
    <w:p w14:paraId="48D8B556" w14:textId="77777777" w:rsidR="003764E5" w:rsidRPr="001D22B9" w:rsidRDefault="003764E5" w:rsidP="00C572A6">
      <w:pPr>
        <w:pStyle w:val="Akapitzlist"/>
        <w:numPr>
          <w:ilvl w:val="0"/>
          <w:numId w:val="7"/>
        </w:numPr>
        <w:tabs>
          <w:tab w:val="left" w:pos="347"/>
        </w:tabs>
        <w:spacing w:line="266" w:lineRule="exact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Wkład może pochodzić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z:</w:t>
      </w:r>
    </w:p>
    <w:p w14:paraId="3CB190E4" w14:textId="77777777" w:rsidR="003764E5" w:rsidRPr="001D22B9" w:rsidRDefault="003764E5" w:rsidP="00C572A6">
      <w:pPr>
        <w:pStyle w:val="Akapitzlist"/>
        <w:numPr>
          <w:ilvl w:val="1"/>
          <w:numId w:val="7"/>
        </w:numPr>
        <w:tabs>
          <w:tab w:val="left" w:pos="1036"/>
        </w:tabs>
        <w:spacing w:before="3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wkładu własnego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finansowego,</w:t>
      </w:r>
    </w:p>
    <w:p w14:paraId="03103CD8" w14:textId="77777777" w:rsidR="003764E5" w:rsidRPr="001D22B9" w:rsidRDefault="003764E5" w:rsidP="00C572A6">
      <w:pPr>
        <w:pStyle w:val="Akapitzlist"/>
        <w:numPr>
          <w:ilvl w:val="1"/>
          <w:numId w:val="7"/>
        </w:numPr>
        <w:tabs>
          <w:tab w:val="left" w:pos="1046"/>
        </w:tabs>
        <w:spacing w:before="35"/>
        <w:ind w:left="1045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wkładu własnego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osobowego,</w:t>
      </w:r>
    </w:p>
    <w:p w14:paraId="20FADEEC" w14:textId="77777777" w:rsidR="003764E5" w:rsidRPr="001D22B9" w:rsidRDefault="003764E5" w:rsidP="00C572A6">
      <w:pPr>
        <w:pStyle w:val="Akapitzlist"/>
        <w:numPr>
          <w:ilvl w:val="1"/>
          <w:numId w:val="7"/>
        </w:numPr>
        <w:tabs>
          <w:tab w:val="left" w:pos="1024"/>
        </w:tabs>
        <w:spacing w:before="33"/>
        <w:ind w:left="1023" w:hanging="20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wkładu własnego</w:t>
      </w:r>
      <w:r w:rsidRPr="001D22B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rzeczowego,</w:t>
      </w:r>
    </w:p>
    <w:p w14:paraId="5346BCE8" w14:textId="77777777" w:rsidR="003764E5" w:rsidRPr="001D22B9" w:rsidRDefault="003764E5" w:rsidP="00C572A6">
      <w:pPr>
        <w:pStyle w:val="Akapitzlist"/>
        <w:numPr>
          <w:ilvl w:val="1"/>
          <w:numId w:val="7"/>
        </w:numPr>
        <w:tabs>
          <w:tab w:val="left" w:pos="1173"/>
        </w:tabs>
        <w:spacing w:before="37" w:line="271" w:lineRule="auto"/>
        <w:ind w:left="824" w:right="115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świadczenia pieniężnego od odbiorców zadania, które stanowi odrębne źródło finansowania zadania w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ofercie.</w:t>
      </w:r>
    </w:p>
    <w:p w14:paraId="5BC9F176" w14:textId="77777777" w:rsidR="003764E5" w:rsidRPr="001D22B9" w:rsidRDefault="003764E5" w:rsidP="00C572A6">
      <w:pPr>
        <w:pStyle w:val="Akapitzlist"/>
        <w:numPr>
          <w:ilvl w:val="0"/>
          <w:numId w:val="7"/>
        </w:numPr>
        <w:tabs>
          <w:tab w:val="left" w:pos="347"/>
        </w:tabs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Udział wkładu osobowego w stosunku do wnioskowanej kwoty dotacji nie jest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limitowany.</w:t>
      </w:r>
    </w:p>
    <w:p w14:paraId="0ECABA28" w14:textId="289DD0E2" w:rsidR="003764E5" w:rsidRPr="001D22B9" w:rsidRDefault="003764E5" w:rsidP="00C572A6">
      <w:pPr>
        <w:pStyle w:val="Akapitzlist"/>
        <w:numPr>
          <w:ilvl w:val="0"/>
          <w:numId w:val="7"/>
        </w:numPr>
        <w:tabs>
          <w:tab w:val="left" w:pos="345"/>
        </w:tabs>
        <w:spacing w:before="37" w:line="273" w:lineRule="auto"/>
        <w:ind w:left="116"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 ramach zadania oferent może pobierać świadczenia pieniężne od odbiorców zadania. Dopuszcza się</w:t>
      </w:r>
      <w:r w:rsidRPr="001D22B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pobieranie</w:t>
      </w:r>
      <w:r w:rsidRPr="001D22B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świadczeń</w:t>
      </w:r>
      <w:r w:rsidRPr="001D22B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pieniężnych</w:t>
      </w:r>
      <w:r w:rsidRPr="001D22B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od</w:t>
      </w:r>
      <w:r w:rsidRPr="001D22B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odbiorców</w:t>
      </w:r>
      <w:r w:rsidRPr="001D22B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zadania</w:t>
      </w:r>
      <w:r w:rsidRPr="001D22B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publicznego</w:t>
      </w:r>
      <w:r w:rsidRPr="001D22B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pod</w:t>
      </w:r>
      <w:r w:rsidRPr="001D22B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warunkiem,</w:t>
      </w:r>
      <w:r w:rsidRPr="001D22B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że</w:t>
      </w:r>
      <w:r w:rsidRPr="001D22B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oferent</w:t>
      </w:r>
      <w:r w:rsidR="001D22B9">
        <w:rPr>
          <w:rFonts w:asciiTheme="minorHAnsi" w:hAnsiTheme="minorHAnsi" w:cstheme="minorHAnsi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realizujący zadanie publiczne prowadzi działalność odpłatną pożytku publicznego, z której przychód przeznacza na działalność statutową.</w:t>
      </w:r>
    </w:p>
    <w:p w14:paraId="12543D1E" w14:textId="77777777" w:rsidR="003764E5" w:rsidRPr="001D22B9" w:rsidRDefault="003764E5" w:rsidP="00C572A6">
      <w:pPr>
        <w:pStyle w:val="Akapitzlist"/>
        <w:numPr>
          <w:ilvl w:val="0"/>
          <w:numId w:val="7"/>
        </w:numPr>
        <w:tabs>
          <w:tab w:val="left" w:pos="357"/>
        </w:tabs>
        <w:spacing w:line="271" w:lineRule="auto"/>
        <w:ind w:left="116"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W trakcie realizacji zadania dopuszcza się przesunięcia w zakresie poszczególnych pozycji kosztów działania oraz pomiędzy działaniami. Zmiany </w:t>
      </w:r>
      <w:r w:rsidRPr="00AD51E2">
        <w:rPr>
          <w:rFonts w:asciiTheme="minorHAnsi" w:hAnsiTheme="minorHAnsi" w:cstheme="minorHAnsi"/>
          <w:b/>
          <w:bCs/>
          <w:sz w:val="24"/>
          <w:szCs w:val="24"/>
        </w:rPr>
        <w:t>powyżej 30%</w:t>
      </w:r>
      <w:r w:rsidRPr="001D22B9">
        <w:rPr>
          <w:rFonts w:asciiTheme="minorHAnsi" w:hAnsiTheme="minorHAnsi" w:cstheme="minorHAnsi"/>
          <w:sz w:val="24"/>
          <w:szCs w:val="24"/>
        </w:rPr>
        <w:t xml:space="preserve"> wartości danej pozycji/działania wymagają pisemnej zgody ze strony gminy. Pisemnej zgody wymaga również utworzenie nowej pozycji budżetowej w ramach kwoty dotacji. Nowa pozycja nie zwiększa kwoty dotacji. Brak zgłoszenia przesunięć i brak zgody gminy na dokonanie zmian będzie skutkować brakiem akceptacji w sprawozdaniu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realizacji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zadania.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Oferent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zobligowany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jest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przedstawić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zaktualizowany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budżet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oferty po uzyskaniu zgody na wprowadzenie zmian. Zmiany nie wymagają aneksu do</w:t>
      </w:r>
      <w:r w:rsidRPr="001D22B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umowy.</w:t>
      </w:r>
    </w:p>
    <w:p w14:paraId="44B95E4C" w14:textId="26B81FF9" w:rsidR="003764E5" w:rsidRPr="001D22B9" w:rsidRDefault="003764E5" w:rsidP="00C572A6">
      <w:pPr>
        <w:pStyle w:val="Akapitzlist"/>
        <w:numPr>
          <w:ilvl w:val="0"/>
          <w:numId w:val="7"/>
        </w:numPr>
        <w:tabs>
          <w:tab w:val="left" w:pos="366"/>
        </w:tabs>
        <w:spacing w:line="271" w:lineRule="auto"/>
        <w:ind w:left="116" w:right="117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Koszty administracyjne nie mogą przekroczyć kwoty </w:t>
      </w:r>
      <w:r w:rsidR="00D06803" w:rsidRPr="001D22B9">
        <w:rPr>
          <w:rFonts w:asciiTheme="minorHAnsi" w:hAnsiTheme="minorHAnsi" w:cstheme="minorHAnsi"/>
          <w:sz w:val="24"/>
          <w:szCs w:val="24"/>
        </w:rPr>
        <w:t>4</w:t>
      </w:r>
      <w:r w:rsidRPr="001D22B9">
        <w:rPr>
          <w:rFonts w:asciiTheme="minorHAnsi" w:hAnsiTheme="minorHAnsi" w:cstheme="minorHAnsi"/>
          <w:sz w:val="24"/>
          <w:szCs w:val="24"/>
        </w:rPr>
        <w:t xml:space="preserve">00 zł przekazanej przez Gminę na wsparcie realizacji zadania. (np. drukowanie umów, obsługa biurowa/księgowa związana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z realizacją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zadania).</w:t>
      </w:r>
    </w:p>
    <w:p w14:paraId="5F0A3A75" w14:textId="65AC86B1" w:rsidR="001D22B9" w:rsidRDefault="003764E5" w:rsidP="00C572A6">
      <w:pPr>
        <w:pStyle w:val="Akapitzlist"/>
        <w:numPr>
          <w:ilvl w:val="0"/>
          <w:numId w:val="7"/>
        </w:numPr>
        <w:tabs>
          <w:tab w:val="left" w:pos="374"/>
        </w:tabs>
        <w:spacing w:line="271" w:lineRule="auto"/>
        <w:ind w:left="116"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Koszt koordynacji realizacji zadania może być sfinansowany z dotacji tylko w wysokości do 10% otrzymanej dotacji, jednak nie więcej niż </w:t>
      </w:r>
      <w:r w:rsidR="00D06803" w:rsidRPr="001D22B9">
        <w:rPr>
          <w:rFonts w:asciiTheme="minorHAnsi" w:hAnsiTheme="minorHAnsi" w:cstheme="minorHAnsi"/>
          <w:sz w:val="24"/>
          <w:szCs w:val="24"/>
        </w:rPr>
        <w:t>4</w:t>
      </w:r>
      <w:r w:rsidRPr="001D22B9">
        <w:rPr>
          <w:rFonts w:asciiTheme="minorHAnsi" w:hAnsiTheme="minorHAnsi" w:cstheme="minorHAnsi"/>
          <w:sz w:val="24"/>
          <w:szCs w:val="24"/>
        </w:rPr>
        <w:t>00 zł. (np. opracowanie i upublicznienie informacji, dokonywanie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zapisów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uczestników,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podpisywanie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umów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np.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firmą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transportową,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dokonywanie</w:t>
      </w:r>
      <w:r w:rsidRPr="001D22B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 xml:space="preserve">opłat za koszty pobytu grupy uczestników, przygotowanie sprawozdania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z realizacji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zadania)</w:t>
      </w:r>
    </w:p>
    <w:p w14:paraId="7D2D4CFB" w14:textId="224F80BB" w:rsidR="003764E5" w:rsidRPr="001D22B9" w:rsidRDefault="003764E5" w:rsidP="00C572A6">
      <w:pPr>
        <w:pStyle w:val="Akapitzlist"/>
        <w:numPr>
          <w:ilvl w:val="0"/>
          <w:numId w:val="7"/>
        </w:numPr>
        <w:tabs>
          <w:tab w:val="left" w:pos="374"/>
        </w:tabs>
        <w:spacing w:line="271" w:lineRule="auto"/>
        <w:ind w:left="116"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Dotacja nie będzie udzielana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na:</w:t>
      </w:r>
    </w:p>
    <w:p w14:paraId="4DEF3C62" w14:textId="77777777" w:rsidR="003764E5" w:rsidRPr="001D22B9" w:rsidRDefault="003764E5" w:rsidP="00C572A6">
      <w:pPr>
        <w:pStyle w:val="Akapitzlist"/>
        <w:numPr>
          <w:ilvl w:val="0"/>
          <w:numId w:val="5"/>
        </w:numPr>
        <w:tabs>
          <w:tab w:val="left" w:pos="328"/>
        </w:tabs>
        <w:spacing w:before="2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zakup</w:t>
      </w:r>
      <w:r w:rsidRPr="001D22B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gruntów,</w:t>
      </w:r>
    </w:p>
    <w:p w14:paraId="6DEC5789" w14:textId="77777777" w:rsidR="003764E5" w:rsidRPr="001D22B9" w:rsidRDefault="003764E5" w:rsidP="00C572A6">
      <w:pPr>
        <w:pStyle w:val="Akapitzlist"/>
        <w:numPr>
          <w:ilvl w:val="0"/>
          <w:numId w:val="5"/>
        </w:numPr>
        <w:tabs>
          <w:tab w:val="left" w:pos="338"/>
        </w:tabs>
        <w:spacing w:before="34"/>
        <w:ind w:left="337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działalność</w:t>
      </w:r>
      <w:r w:rsidRPr="001D22B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gospodarczą,</w:t>
      </w:r>
    </w:p>
    <w:p w14:paraId="1EE71E1B" w14:textId="77777777" w:rsidR="003764E5" w:rsidRPr="001D22B9" w:rsidRDefault="003764E5" w:rsidP="00C572A6">
      <w:pPr>
        <w:pStyle w:val="Akapitzlist"/>
        <w:numPr>
          <w:ilvl w:val="0"/>
          <w:numId w:val="5"/>
        </w:numPr>
        <w:tabs>
          <w:tab w:val="left" w:pos="316"/>
        </w:tabs>
        <w:spacing w:before="37"/>
        <w:ind w:left="315" w:hanging="20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działalność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polityczną,</w:t>
      </w:r>
    </w:p>
    <w:p w14:paraId="237AA4B0" w14:textId="77777777" w:rsidR="003764E5" w:rsidRPr="001D22B9" w:rsidRDefault="003764E5" w:rsidP="00C572A6">
      <w:pPr>
        <w:pStyle w:val="Akapitzlist"/>
        <w:numPr>
          <w:ilvl w:val="0"/>
          <w:numId w:val="5"/>
        </w:numPr>
        <w:tabs>
          <w:tab w:val="left" w:pos="338"/>
        </w:tabs>
        <w:spacing w:before="33"/>
        <w:ind w:left="337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pokrycie zobowiązań powstałych przed zawarciem</w:t>
      </w:r>
      <w:r w:rsidRPr="001D22B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umowy,</w:t>
      </w:r>
    </w:p>
    <w:p w14:paraId="330CB43A" w14:textId="77777777" w:rsidR="003764E5" w:rsidRPr="001D22B9" w:rsidRDefault="003764E5" w:rsidP="00C572A6">
      <w:pPr>
        <w:pStyle w:val="Akapitzlist"/>
        <w:numPr>
          <w:ilvl w:val="0"/>
          <w:numId w:val="5"/>
        </w:numPr>
        <w:tabs>
          <w:tab w:val="left" w:pos="333"/>
        </w:tabs>
        <w:spacing w:before="34"/>
        <w:ind w:left="332" w:hanging="21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realizację inwestycji, zakup środków trwałych,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remonty,</w:t>
      </w:r>
    </w:p>
    <w:p w14:paraId="096AE912" w14:textId="77777777" w:rsidR="003764E5" w:rsidRPr="001D22B9" w:rsidRDefault="003764E5" w:rsidP="00C572A6">
      <w:pPr>
        <w:pStyle w:val="Akapitzlist"/>
        <w:numPr>
          <w:ilvl w:val="0"/>
          <w:numId w:val="4"/>
        </w:numPr>
        <w:tabs>
          <w:tab w:val="left" w:pos="371"/>
        </w:tabs>
        <w:spacing w:before="37" w:line="271" w:lineRule="auto"/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pokrycie kosztów utrzymania biura oraz wynagrodzenia pracowników poza zakresem realizacji zadania</w:t>
      </w:r>
      <w:r w:rsidRPr="001D22B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publicznego,</w:t>
      </w:r>
    </w:p>
    <w:p w14:paraId="657BFC67" w14:textId="77777777" w:rsidR="003764E5" w:rsidRPr="001D22B9" w:rsidRDefault="003764E5" w:rsidP="00C572A6">
      <w:pPr>
        <w:pStyle w:val="Akapitzlist"/>
        <w:numPr>
          <w:ilvl w:val="0"/>
          <w:numId w:val="4"/>
        </w:numPr>
        <w:tabs>
          <w:tab w:val="left" w:pos="338"/>
        </w:tabs>
        <w:spacing w:line="266" w:lineRule="exact"/>
        <w:ind w:left="337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nagrody</w:t>
      </w:r>
      <w:r w:rsidRPr="001D22B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pieniężne,</w:t>
      </w:r>
    </w:p>
    <w:p w14:paraId="1A38FE7C" w14:textId="46F911B5" w:rsidR="001D22B9" w:rsidRDefault="003764E5" w:rsidP="00C572A6">
      <w:pPr>
        <w:pStyle w:val="Akapitzlist"/>
        <w:numPr>
          <w:ilvl w:val="0"/>
          <w:numId w:val="4"/>
        </w:numPr>
        <w:tabs>
          <w:tab w:val="left" w:pos="273"/>
        </w:tabs>
        <w:spacing w:before="36"/>
        <w:ind w:left="272" w:hanging="1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projekty dyskryminujące jakiekolwiek osoby lub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grupy.</w:t>
      </w:r>
    </w:p>
    <w:p w14:paraId="361C0B9E" w14:textId="77777777" w:rsidR="00D8712E" w:rsidRPr="00C572A6" w:rsidRDefault="00D8712E" w:rsidP="00D8712E">
      <w:pPr>
        <w:pStyle w:val="Akapitzlist"/>
        <w:tabs>
          <w:tab w:val="left" w:pos="273"/>
        </w:tabs>
        <w:spacing w:before="36"/>
        <w:ind w:left="272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172D34C0" w14:textId="77777777" w:rsidR="00842F22" w:rsidRDefault="003764E5" w:rsidP="00842F22">
      <w:pPr>
        <w:pStyle w:val="Akapitzlist"/>
        <w:numPr>
          <w:ilvl w:val="0"/>
          <w:numId w:val="7"/>
        </w:numPr>
        <w:tabs>
          <w:tab w:val="left" w:pos="273"/>
        </w:tabs>
        <w:spacing w:before="3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lastRenderedPageBreak/>
        <w:t>Realizacja zleconego zadania następuje po zawarciu</w:t>
      </w:r>
      <w:r w:rsidRPr="001D22B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umowy.</w:t>
      </w:r>
    </w:p>
    <w:p w14:paraId="384B1AD9" w14:textId="3F0753F8" w:rsidR="00C572A6" w:rsidRPr="00842F22" w:rsidRDefault="003764E5" w:rsidP="00842F22">
      <w:pPr>
        <w:pStyle w:val="Akapitzlist"/>
        <w:numPr>
          <w:ilvl w:val="0"/>
          <w:numId w:val="7"/>
        </w:numPr>
        <w:tabs>
          <w:tab w:val="left" w:pos="273"/>
        </w:tabs>
        <w:spacing w:before="3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842F22">
        <w:rPr>
          <w:rFonts w:asciiTheme="minorHAnsi" w:hAnsiTheme="minorHAnsi" w:cstheme="minorHAnsi"/>
          <w:b/>
          <w:sz w:val="24"/>
          <w:szCs w:val="24"/>
        </w:rPr>
        <w:t xml:space="preserve">W trakcie realizacji zadania mogą być dokonywane zmiany: </w:t>
      </w:r>
    </w:p>
    <w:p w14:paraId="7B5F7B23" w14:textId="3C4D738E" w:rsidR="003764E5" w:rsidRPr="001D22B9" w:rsidRDefault="003764E5" w:rsidP="00C572A6">
      <w:pPr>
        <w:pStyle w:val="Akapitzlist"/>
        <w:tabs>
          <w:tab w:val="left" w:pos="142"/>
        </w:tabs>
        <w:spacing w:before="36" w:line="271" w:lineRule="auto"/>
        <w:ind w:left="116" w:right="11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w zakresie sposobu realizacji zadania oraz harmonogramie pod warunkiem, że nie zmieniają istoty zadania publicznego. Zmiany wymagają zgłoszenia w formie pisemnej i uzyskania zgody Gminy. </w:t>
      </w:r>
      <w:r w:rsidRPr="001D22B9">
        <w:rPr>
          <w:rFonts w:asciiTheme="minorHAnsi" w:hAnsiTheme="minorHAnsi" w:cstheme="minorHAnsi"/>
          <w:b/>
          <w:sz w:val="24"/>
          <w:szCs w:val="24"/>
        </w:rPr>
        <w:t>Zmiany nie wymagają aneksu do</w:t>
      </w:r>
      <w:r w:rsidRPr="001D22B9">
        <w:rPr>
          <w:rFonts w:asciiTheme="minorHAnsi" w:hAnsiTheme="minorHAnsi" w:cstheme="minorHAnsi"/>
          <w:b/>
          <w:spacing w:val="-1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umowy.</w:t>
      </w:r>
    </w:p>
    <w:p w14:paraId="1903DC03" w14:textId="7BF80A20" w:rsidR="003764E5" w:rsidRPr="00C572A6" w:rsidRDefault="003764E5" w:rsidP="00C572A6">
      <w:pPr>
        <w:pStyle w:val="Akapitzlist"/>
        <w:numPr>
          <w:ilvl w:val="0"/>
          <w:numId w:val="7"/>
        </w:numPr>
        <w:tabs>
          <w:tab w:val="left" w:pos="347"/>
        </w:tabs>
        <w:spacing w:line="268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C572A6">
        <w:rPr>
          <w:rFonts w:asciiTheme="minorHAnsi" w:hAnsiTheme="minorHAnsi" w:cstheme="minorHAnsi"/>
          <w:sz w:val="24"/>
          <w:szCs w:val="24"/>
        </w:rPr>
        <w:t>Zadanie uznaje się za zrealizowane, jeżeli zostanie osiągnięty założony w ofercie</w:t>
      </w:r>
      <w:r w:rsidRPr="00C572A6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rezultat.</w:t>
      </w:r>
    </w:p>
    <w:p w14:paraId="5EA70807" w14:textId="77777777" w:rsidR="00C234CE" w:rsidRDefault="003764E5" w:rsidP="00C234CE">
      <w:pPr>
        <w:pStyle w:val="Akapitzlist"/>
        <w:numPr>
          <w:ilvl w:val="0"/>
          <w:numId w:val="7"/>
        </w:numPr>
        <w:tabs>
          <w:tab w:val="left" w:pos="541"/>
        </w:tabs>
        <w:spacing w:before="34" w:line="271" w:lineRule="auto"/>
        <w:ind w:left="116" w:right="115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Zajęcia dla odbiorców oferty powinny być realizowane w miejscach łatwo dostępnych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i dostosowanych do specyfiki grupy</w:t>
      </w:r>
      <w:r w:rsidRPr="001D22B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docelowej.</w:t>
      </w:r>
    </w:p>
    <w:p w14:paraId="1A64AB40" w14:textId="77777777" w:rsidR="00C234CE" w:rsidRDefault="00C234CE" w:rsidP="00C234CE">
      <w:pPr>
        <w:pStyle w:val="Akapitzlist"/>
        <w:tabs>
          <w:tab w:val="left" w:pos="541"/>
        </w:tabs>
        <w:spacing w:before="34" w:line="271" w:lineRule="auto"/>
        <w:ind w:left="116" w:right="115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BFA075D" w14:textId="7C939BF4" w:rsidR="003764E5" w:rsidRDefault="006935D2" w:rsidP="00E93A1F">
      <w:pPr>
        <w:pStyle w:val="Akapitzlist"/>
        <w:numPr>
          <w:ilvl w:val="1"/>
          <w:numId w:val="11"/>
        </w:numPr>
        <w:tabs>
          <w:tab w:val="left" w:pos="541"/>
        </w:tabs>
        <w:spacing w:before="34" w:line="271" w:lineRule="auto"/>
        <w:ind w:right="115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C234CE" w:rsidRPr="00C234CE">
        <w:rPr>
          <w:rFonts w:asciiTheme="minorHAnsi" w:hAnsiTheme="minorHAnsi" w:cstheme="minorHAnsi"/>
          <w:sz w:val="24"/>
          <w:szCs w:val="24"/>
        </w:rPr>
        <w:t xml:space="preserve">odmioty, które otrzymają dotację zobowiązane są </w:t>
      </w:r>
      <w:r>
        <w:rPr>
          <w:rFonts w:asciiTheme="minorHAnsi" w:hAnsiTheme="minorHAnsi" w:cstheme="minorHAnsi"/>
          <w:sz w:val="24"/>
          <w:szCs w:val="24"/>
        </w:rPr>
        <w:t xml:space="preserve">minimum 7 dni przed </w:t>
      </w:r>
      <w:r w:rsidRPr="00C234CE">
        <w:rPr>
          <w:rFonts w:asciiTheme="minorHAnsi" w:hAnsiTheme="minorHAnsi" w:cstheme="minorHAnsi"/>
          <w:sz w:val="24"/>
          <w:szCs w:val="24"/>
        </w:rPr>
        <w:t xml:space="preserve"> realizacj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C234CE">
        <w:rPr>
          <w:rFonts w:asciiTheme="minorHAnsi" w:hAnsiTheme="minorHAnsi" w:cstheme="minorHAnsi"/>
          <w:sz w:val="24"/>
          <w:szCs w:val="24"/>
        </w:rPr>
        <w:t xml:space="preserve"> zadania </w:t>
      </w:r>
      <w:r w:rsidR="00C234CE" w:rsidRPr="00C234CE">
        <w:rPr>
          <w:rFonts w:asciiTheme="minorHAnsi" w:hAnsiTheme="minorHAnsi" w:cstheme="minorHAnsi"/>
          <w:sz w:val="24"/>
          <w:szCs w:val="24"/>
        </w:rPr>
        <w:t>przygotować i złożyć do akceptacji przez Przewodniczącą Komisji Konkursowej plakat bądź ogłoszenie, w którym zamieszczone będą w sposób</w:t>
      </w:r>
      <w:r w:rsidR="00C234CE" w:rsidRPr="00C234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C234CE" w:rsidRPr="00C234CE">
        <w:rPr>
          <w:rFonts w:asciiTheme="minorHAnsi" w:hAnsiTheme="minorHAnsi" w:cstheme="minorHAnsi"/>
          <w:sz w:val="24"/>
          <w:szCs w:val="24"/>
        </w:rPr>
        <w:t>czytelny informację o terminie realizacji zadania. Po akceptacji plakat należy udostępnić do publicznej wiadomości potencjalnym uczestnikom zadania</w:t>
      </w:r>
      <w:r w:rsidR="00E93A1F">
        <w:rPr>
          <w:rFonts w:asciiTheme="minorHAnsi" w:hAnsiTheme="minorHAnsi" w:cstheme="minorHAnsi"/>
          <w:sz w:val="24"/>
          <w:szCs w:val="24"/>
        </w:rPr>
        <w:t>.</w:t>
      </w:r>
    </w:p>
    <w:p w14:paraId="4E433632" w14:textId="77777777" w:rsidR="00E93A1F" w:rsidRDefault="00E93A1F" w:rsidP="00E93A1F">
      <w:pPr>
        <w:pStyle w:val="Akapitzlist"/>
        <w:tabs>
          <w:tab w:val="left" w:pos="541"/>
        </w:tabs>
        <w:spacing w:before="34" w:line="271" w:lineRule="auto"/>
        <w:ind w:left="334" w:right="115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19A44A12" w14:textId="59FDE5F5" w:rsidR="00E93A1F" w:rsidRPr="00E93A1F" w:rsidRDefault="00E93A1F" w:rsidP="00E93A1F">
      <w:pPr>
        <w:pStyle w:val="Akapitzlist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E93A1F">
        <w:rPr>
          <w:rFonts w:asciiTheme="minorHAnsi" w:hAnsiTheme="minorHAnsi" w:cstheme="minorHAnsi"/>
          <w:sz w:val="24"/>
          <w:szCs w:val="24"/>
        </w:rPr>
        <w:t xml:space="preserve">Informacja o </w:t>
      </w:r>
      <w:r w:rsidRPr="00E93A1F">
        <w:rPr>
          <w:rFonts w:asciiTheme="minorHAnsi" w:hAnsiTheme="minorHAnsi" w:cstheme="minorHAnsi"/>
          <w:b/>
          <w:bCs/>
          <w:sz w:val="24"/>
          <w:szCs w:val="24"/>
        </w:rPr>
        <w:t>dofinansowaniu zadania przez Gminę Kołaczkowo</w:t>
      </w:r>
      <w:r w:rsidRPr="00E93A1F">
        <w:rPr>
          <w:rFonts w:asciiTheme="minorHAnsi" w:hAnsiTheme="minorHAnsi" w:cstheme="minorHAnsi"/>
          <w:sz w:val="24"/>
          <w:szCs w:val="24"/>
        </w:rPr>
        <w:t xml:space="preserve"> wraz z herbem Gminy  (herb o minimalnych wymiarach 5 cm wysokości) powinna być zawarta w materiałach informacyjnych, promocyjnych, w wydawanych w ramach zadania publikacjach, poprzez media, na stronie internetowej </w:t>
      </w:r>
      <w:r w:rsidR="008B1DC4">
        <w:rPr>
          <w:rFonts w:asciiTheme="minorHAnsi" w:hAnsiTheme="minorHAnsi" w:cstheme="minorHAnsi"/>
          <w:sz w:val="24"/>
          <w:szCs w:val="24"/>
        </w:rPr>
        <w:t>Oferenta</w:t>
      </w:r>
      <w:r w:rsidRPr="00E93A1F">
        <w:rPr>
          <w:rFonts w:asciiTheme="minorHAnsi" w:hAnsiTheme="minorHAnsi" w:cstheme="minorHAnsi"/>
          <w:sz w:val="24"/>
          <w:szCs w:val="24"/>
        </w:rPr>
        <w:t>, jak również stosownie do charakteru zadania, poprzez widoczną na miejscu jego realizacji tablicę lub ustną informację skierowaną do odbiorców zadania.</w:t>
      </w:r>
    </w:p>
    <w:p w14:paraId="674804F2" w14:textId="77777777" w:rsidR="00E93A1F" w:rsidRPr="00E93A1F" w:rsidRDefault="00E93A1F" w:rsidP="00E93A1F">
      <w:pPr>
        <w:tabs>
          <w:tab w:val="left" w:pos="541"/>
        </w:tabs>
        <w:spacing w:before="34" w:line="271" w:lineRule="auto"/>
        <w:ind w:right="115"/>
        <w:jc w:val="both"/>
        <w:rPr>
          <w:rFonts w:asciiTheme="minorHAnsi" w:hAnsiTheme="minorHAnsi" w:cstheme="minorHAnsi"/>
          <w:sz w:val="24"/>
          <w:szCs w:val="24"/>
        </w:rPr>
      </w:pPr>
    </w:p>
    <w:p w14:paraId="228BC610" w14:textId="4B703290" w:rsidR="003764E5" w:rsidRDefault="003764E5" w:rsidP="00C572A6">
      <w:pPr>
        <w:pStyle w:val="Akapitzlist"/>
        <w:numPr>
          <w:ilvl w:val="1"/>
          <w:numId w:val="11"/>
        </w:numPr>
        <w:tabs>
          <w:tab w:val="left" w:pos="373"/>
        </w:tabs>
        <w:spacing w:before="37" w:line="273" w:lineRule="auto"/>
        <w:ind w:left="116"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572A6">
        <w:rPr>
          <w:rFonts w:asciiTheme="minorHAnsi" w:hAnsiTheme="minorHAnsi" w:cstheme="minorHAnsi"/>
          <w:sz w:val="24"/>
          <w:szCs w:val="24"/>
        </w:rPr>
        <w:t xml:space="preserve">Oferent, realizując zadanie, jest zobowiązany do stosowania przepisów prawa,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C572A6">
        <w:rPr>
          <w:rFonts w:asciiTheme="minorHAnsi" w:hAnsiTheme="minorHAnsi" w:cstheme="minorHAnsi"/>
          <w:sz w:val="24"/>
          <w:szCs w:val="24"/>
        </w:rPr>
        <w:t>w szczególności Rozporządzenia Parlamentu Europejskiego i Rady 2016/679 z dnia 27 kwietnia 2016 r. w sprawie ochrony osób fizycznych w związku z przetwarzaniem danych osobowych i w sprawie swobodnego przepływu takich danych oraz uchylenia dyrektywy 95/46/WE (ogólne rozporządzenie o ochronie danych,</w:t>
      </w:r>
      <w:r w:rsidRPr="00C572A6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DZ.</w:t>
      </w:r>
      <w:r w:rsidRPr="00C572A6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Urz.</w:t>
      </w:r>
      <w:r w:rsidRPr="00C572A6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UE</w:t>
      </w:r>
      <w:r w:rsidRPr="00C572A6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L</w:t>
      </w:r>
      <w:r w:rsidRPr="00C572A6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119</w:t>
      </w:r>
      <w:r w:rsidRPr="00C572A6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z</w:t>
      </w:r>
      <w:r w:rsidRPr="00C572A6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04.05.2016</w:t>
      </w:r>
      <w:r w:rsidRPr="00C572A6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r.)</w:t>
      </w:r>
      <w:r w:rsidRPr="00C572A6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oraz</w:t>
      </w:r>
      <w:r w:rsidRPr="00C572A6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wydanych</w:t>
      </w:r>
      <w:r w:rsidRPr="00C572A6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na</w:t>
      </w:r>
      <w:r w:rsidRPr="00C572A6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jego</w:t>
      </w:r>
      <w:r w:rsidRPr="00C572A6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podstawie</w:t>
      </w:r>
      <w:r w:rsidRPr="00C572A6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krajowych</w:t>
      </w:r>
      <w:r w:rsidRPr="00C572A6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przepisach</w:t>
      </w:r>
      <w:r w:rsidRPr="00C572A6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z</w:t>
      </w:r>
      <w:r w:rsidR="00C572A6">
        <w:rPr>
          <w:rFonts w:asciiTheme="minorHAnsi" w:hAnsiTheme="minorHAnsi" w:cstheme="minorHAnsi"/>
          <w:sz w:val="24"/>
          <w:szCs w:val="24"/>
        </w:rPr>
        <w:t xml:space="preserve"> </w:t>
      </w:r>
      <w:r w:rsidR="00C572A6" w:rsidRPr="00C572A6">
        <w:rPr>
          <w:rFonts w:asciiTheme="minorHAnsi" w:hAnsiTheme="minorHAnsi" w:cstheme="minorHAnsi"/>
          <w:sz w:val="24"/>
          <w:szCs w:val="24"/>
        </w:rPr>
        <w:t>za</w:t>
      </w:r>
      <w:r w:rsidRPr="00C572A6">
        <w:rPr>
          <w:rFonts w:asciiTheme="minorHAnsi" w:hAnsiTheme="minorHAnsi" w:cstheme="minorHAnsi"/>
          <w:sz w:val="24"/>
          <w:szCs w:val="24"/>
        </w:rPr>
        <w:t>kresu ochrony danych w tym ustawy z dnia 10 maja 2018 r. o ochronie danych osobowych oraz ustawy z dnia 27 sierpnia 2009 r. o finansach publicznych.</w:t>
      </w:r>
    </w:p>
    <w:p w14:paraId="2ABF1C50" w14:textId="77777777" w:rsidR="006A1323" w:rsidRPr="006A1323" w:rsidRDefault="006A1323" w:rsidP="006A1323">
      <w:pPr>
        <w:tabs>
          <w:tab w:val="left" w:pos="373"/>
        </w:tabs>
        <w:spacing w:before="37" w:line="273" w:lineRule="auto"/>
        <w:ind w:right="112"/>
        <w:rPr>
          <w:rFonts w:asciiTheme="minorHAnsi" w:hAnsiTheme="minorHAnsi" w:cstheme="minorHAnsi"/>
          <w:sz w:val="24"/>
          <w:szCs w:val="24"/>
        </w:rPr>
      </w:pPr>
    </w:p>
    <w:p w14:paraId="673A2389" w14:textId="6B854BD1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335"/>
        </w:tabs>
        <w:spacing w:line="271" w:lineRule="auto"/>
        <w:ind w:left="116"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Przy wykonywaniu zadania publicznego </w:t>
      </w:r>
      <w:r w:rsidR="00FE4408">
        <w:rPr>
          <w:rFonts w:asciiTheme="minorHAnsi" w:hAnsiTheme="minorHAnsi" w:cstheme="minorHAnsi"/>
          <w:sz w:val="24"/>
          <w:szCs w:val="24"/>
        </w:rPr>
        <w:t>Oferent</w:t>
      </w:r>
      <w:r w:rsidRPr="001D22B9">
        <w:rPr>
          <w:rFonts w:asciiTheme="minorHAnsi" w:hAnsiTheme="minorHAnsi" w:cstheme="minorHAnsi"/>
          <w:sz w:val="24"/>
          <w:szCs w:val="24"/>
        </w:rPr>
        <w:t xml:space="preserve"> kieruje się zasadą równości,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w szczególności dba o równe traktowanie wszystkich uczestników zadania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publicznego.</w:t>
      </w:r>
    </w:p>
    <w:p w14:paraId="3C7222CD" w14:textId="346A1FC8" w:rsidR="003764E5" w:rsidRPr="001D22B9" w:rsidRDefault="00FE4408" w:rsidP="00C572A6">
      <w:pPr>
        <w:pStyle w:val="Akapitzlist"/>
        <w:numPr>
          <w:ilvl w:val="1"/>
          <w:numId w:val="11"/>
        </w:numPr>
        <w:tabs>
          <w:tab w:val="left" w:pos="369"/>
        </w:tabs>
        <w:spacing w:line="271" w:lineRule="auto"/>
        <w:ind w:left="116"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Oferent</w:t>
      </w:r>
      <w:r w:rsidR="003764E5" w:rsidRPr="001D22B9">
        <w:rPr>
          <w:rFonts w:asciiTheme="minorHAnsi" w:hAnsiTheme="minorHAnsi" w:cstheme="minorHAnsi"/>
          <w:sz w:val="24"/>
          <w:szCs w:val="24"/>
        </w:rPr>
        <w:t xml:space="preserve"> zobowiązany jest do złożenia sprawozdania z wykonania zadania publicznego ze wzorem,</w:t>
      </w:r>
      <w:r w:rsidR="003764E5"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będącym</w:t>
      </w:r>
      <w:r w:rsidR="003764E5"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załącznikiem</w:t>
      </w:r>
      <w:r w:rsidR="003764E5"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nr</w:t>
      </w:r>
      <w:r w:rsidR="003764E5"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5</w:t>
      </w:r>
      <w:r w:rsidR="003764E5"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do</w:t>
      </w:r>
      <w:r w:rsidR="003764E5" w:rsidRPr="001D22B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rozporządzenia</w:t>
      </w:r>
      <w:r w:rsidR="003764E5"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Przewodniczącego</w:t>
      </w:r>
      <w:r w:rsidR="003764E5"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Komitetu</w:t>
      </w:r>
      <w:r w:rsidR="003764E5"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do</w:t>
      </w:r>
      <w:r w:rsidR="003764E5"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spraw</w:t>
      </w:r>
      <w:r w:rsidR="003764E5"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Pożytku Publicznego z dnia 24 października 2018 r. w sprawie wzorów ofert i ramowych wzorów umów dotyczących realizacji zadań publicznych oraz wzorów sprawozdań z wykonania tych zadań (Dz. U. z 2018 r. poz.</w:t>
      </w:r>
      <w:r w:rsidR="003764E5"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3764E5" w:rsidRPr="001D22B9">
        <w:rPr>
          <w:rFonts w:asciiTheme="minorHAnsi" w:hAnsiTheme="minorHAnsi" w:cstheme="minorHAnsi"/>
          <w:sz w:val="24"/>
          <w:szCs w:val="24"/>
        </w:rPr>
        <w:t>2057).</w:t>
      </w:r>
    </w:p>
    <w:p w14:paraId="01ADD8C2" w14:textId="77777777" w:rsidR="003764E5" w:rsidRPr="001D22B9" w:rsidRDefault="003764E5" w:rsidP="00C572A6">
      <w:pPr>
        <w:pStyle w:val="Tekstpodstawowy"/>
        <w:spacing w:before="1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05614C7E" w14:textId="77777777" w:rsidR="003764E5" w:rsidRPr="001D22B9" w:rsidRDefault="003764E5" w:rsidP="00C572A6">
      <w:pPr>
        <w:pStyle w:val="Nagwek1"/>
        <w:numPr>
          <w:ilvl w:val="0"/>
          <w:numId w:val="11"/>
        </w:numPr>
        <w:tabs>
          <w:tab w:val="left" w:pos="414"/>
        </w:tabs>
        <w:spacing w:before="1"/>
        <w:ind w:left="413" w:hanging="29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572A6">
        <w:rPr>
          <w:rFonts w:asciiTheme="minorHAnsi" w:hAnsiTheme="minorHAnsi" w:cstheme="minorHAnsi"/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Tryb i kryteria stosowane przy dokonywaniu wyboru ofert oraz termin ich wyboru.</w:t>
      </w:r>
    </w:p>
    <w:p w14:paraId="00C0323B" w14:textId="77777777" w:rsidR="003764E5" w:rsidRDefault="003764E5" w:rsidP="00C572A6">
      <w:pPr>
        <w:pStyle w:val="Akapitzlist"/>
        <w:numPr>
          <w:ilvl w:val="1"/>
          <w:numId w:val="11"/>
        </w:numPr>
        <w:tabs>
          <w:tab w:val="left" w:pos="335"/>
        </w:tabs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Oferty zostaną rozpatrzone w terminie 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do 14 dni od </w:t>
      </w:r>
      <w:r w:rsidRPr="001D22B9">
        <w:rPr>
          <w:rFonts w:asciiTheme="minorHAnsi" w:hAnsiTheme="minorHAnsi" w:cstheme="minorHAnsi"/>
          <w:sz w:val="24"/>
          <w:szCs w:val="24"/>
        </w:rPr>
        <w:t>dnia upływu terminu do składania</w:t>
      </w:r>
      <w:r w:rsidRPr="001D22B9">
        <w:rPr>
          <w:rFonts w:asciiTheme="minorHAnsi" w:hAnsiTheme="minorHAnsi" w:cstheme="minorHAnsi"/>
          <w:spacing w:val="-2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ofert.</w:t>
      </w:r>
    </w:p>
    <w:p w14:paraId="783840DC" w14:textId="77777777" w:rsidR="00414294" w:rsidRPr="001D22B9" w:rsidRDefault="00414294" w:rsidP="00414294">
      <w:pPr>
        <w:pStyle w:val="Akapitzlist"/>
        <w:tabs>
          <w:tab w:val="left" w:pos="335"/>
        </w:tabs>
        <w:ind w:left="334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6853AB3B" w14:textId="77A04525" w:rsidR="003764E5" w:rsidRDefault="003764E5" w:rsidP="00C572A6">
      <w:pPr>
        <w:pStyle w:val="Akapitzlist"/>
        <w:numPr>
          <w:ilvl w:val="1"/>
          <w:numId w:val="11"/>
        </w:numPr>
        <w:tabs>
          <w:tab w:val="left" w:pos="335"/>
        </w:tabs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Oferty niespełniające wymogów formalnych podlegają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odrzuceniu</w:t>
      </w:r>
      <w:r w:rsidR="00414294">
        <w:rPr>
          <w:rFonts w:asciiTheme="minorHAnsi" w:hAnsiTheme="minorHAnsi" w:cstheme="minorHAnsi"/>
          <w:sz w:val="24"/>
          <w:szCs w:val="24"/>
        </w:rPr>
        <w:t>.</w:t>
      </w:r>
    </w:p>
    <w:p w14:paraId="6DE08560" w14:textId="77777777" w:rsidR="00414294" w:rsidRPr="00414294" w:rsidRDefault="00414294" w:rsidP="00414294">
      <w:pPr>
        <w:tabs>
          <w:tab w:val="left" w:pos="335"/>
        </w:tabs>
        <w:rPr>
          <w:rFonts w:asciiTheme="minorHAnsi" w:hAnsiTheme="minorHAnsi" w:cstheme="minorHAnsi"/>
          <w:sz w:val="24"/>
          <w:szCs w:val="24"/>
        </w:rPr>
      </w:pPr>
    </w:p>
    <w:p w14:paraId="6CDCF504" w14:textId="65997EBA" w:rsidR="003764E5" w:rsidRDefault="003764E5" w:rsidP="00C572A6">
      <w:pPr>
        <w:pStyle w:val="Akapitzlist"/>
        <w:numPr>
          <w:ilvl w:val="1"/>
          <w:numId w:val="11"/>
        </w:numPr>
        <w:tabs>
          <w:tab w:val="left" w:pos="326"/>
        </w:tabs>
        <w:ind w:left="116"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Oferty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powinny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być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podpisane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przez</w:t>
      </w:r>
      <w:r w:rsidRPr="001D22B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osoby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uprawnione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zgodnie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ze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statutem.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</w:t>
      </w:r>
      <w:r w:rsidRPr="001D22B9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prawidłowe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lastRenderedPageBreak/>
        <w:t>zostaną uznane podpisy z pieczątką imienną, a w przypadku braku pieczątki – z czytelnym podpisem lub wydrukiem imienia i nazwiska, opatrzonym podpisem, umożliwiającym weryfikację osób podpisujących potwierdzenie złożenia</w:t>
      </w:r>
      <w:r w:rsidRPr="001D22B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oferty</w:t>
      </w:r>
      <w:r w:rsidR="007744F3">
        <w:rPr>
          <w:rFonts w:asciiTheme="minorHAnsi" w:hAnsiTheme="minorHAnsi" w:cstheme="minorHAnsi"/>
          <w:sz w:val="24"/>
          <w:szCs w:val="24"/>
        </w:rPr>
        <w:t>.</w:t>
      </w:r>
    </w:p>
    <w:p w14:paraId="73B07F27" w14:textId="753AC460" w:rsidR="003764E5" w:rsidRDefault="003764E5" w:rsidP="00C572A6">
      <w:pPr>
        <w:pStyle w:val="Akapitzlist"/>
        <w:numPr>
          <w:ilvl w:val="1"/>
          <w:numId w:val="11"/>
        </w:numPr>
        <w:tabs>
          <w:tab w:val="left" w:pos="335"/>
        </w:tabs>
        <w:ind w:left="116"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Do konkursu mogą być składane oferty, w których terminy realizacji zadań są zgodne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z określonymi w części I</w:t>
      </w:r>
      <w:r w:rsidR="00FE4408">
        <w:rPr>
          <w:rFonts w:asciiTheme="minorHAnsi" w:hAnsiTheme="minorHAnsi" w:cstheme="minorHAnsi"/>
          <w:sz w:val="24"/>
          <w:szCs w:val="24"/>
        </w:rPr>
        <w:t>II</w:t>
      </w:r>
      <w:r w:rsidRPr="001D22B9">
        <w:rPr>
          <w:rFonts w:asciiTheme="minorHAnsi" w:hAnsiTheme="minorHAnsi" w:cstheme="minorHAnsi"/>
          <w:sz w:val="24"/>
          <w:szCs w:val="24"/>
        </w:rPr>
        <w:t xml:space="preserve"> ogłoszenia o konkursie terminami realizacji poszczególnych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zadań.</w:t>
      </w:r>
    </w:p>
    <w:p w14:paraId="17F56C9C" w14:textId="77777777" w:rsidR="007744F3" w:rsidRPr="001D22B9" w:rsidRDefault="007744F3" w:rsidP="007744F3">
      <w:pPr>
        <w:pStyle w:val="Akapitzlist"/>
        <w:tabs>
          <w:tab w:val="left" w:pos="335"/>
        </w:tabs>
        <w:ind w:left="116" w:right="111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550B002A" w14:textId="77777777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335"/>
        </w:tabs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b/>
          <w:sz w:val="24"/>
          <w:szCs w:val="24"/>
        </w:rPr>
        <w:t xml:space="preserve">Oferta nie podlega opiniowaniu </w:t>
      </w:r>
      <w:r w:rsidRPr="001D22B9">
        <w:rPr>
          <w:rFonts w:asciiTheme="minorHAnsi" w:hAnsiTheme="minorHAnsi" w:cstheme="minorHAnsi"/>
          <w:sz w:val="24"/>
          <w:szCs w:val="24"/>
        </w:rPr>
        <w:t xml:space="preserve">i zostaje odrzucona z powodu następujących </w:t>
      </w:r>
      <w:r w:rsidRPr="001D22B9">
        <w:rPr>
          <w:rFonts w:asciiTheme="minorHAnsi" w:hAnsiTheme="minorHAnsi" w:cstheme="minorHAnsi"/>
          <w:b/>
          <w:sz w:val="24"/>
          <w:szCs w:val="24"/>
        </w:rPr>
        <w:t>braków</w:t>
      </w:r>
      <w:r w:rsidRPr="001D22B9">
        <w:rPr>
          <w:rFonts w:asciiTheme="minorHAnsi" w:hAnsiTheme="minorHAnsi" w:cstheme="minorHAnsi"/>
          <w:b/>
          <w:spacing w:val="-2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b/>
          <w:sz w:val="24"/>
          <w:szCs w:val="24"/>
        </w:rPr>
        <w:t>formalnych</w:t>
      </w:r>
      <w:r w:rsidRPr="001D22B9">
        <w:rPr>
          <w:rFonts w:asciiTheme="minorHAnsi" w:hAnsiTheme="minorHAnsi" w:cstheme="minorHAnsi"/>
          <w:sz w:val="24"/>
          <w:szCs w:val="24"/>
        </w:rPr>
        <w:t>:</w:t>
      </w:r>
    </w:p>
    <w:p w14:paraId="221234FC" w14:textId="77777777" w:rsidR="003764E5" w:rsidRPr="001D22B9" w:rsidRDefault="003764E5" w:rsidP="00C572A6">
      <w:pPr>
        <w:pStyle w:val="Akapitzlist"/>
        <w:numPr>
          <w:ilvl w:val="2"/>
          <w:numId w:val="11"/>
        </w:numPr>
        <w:tabs>
          <w:tab w:val="left" w:pos="328"/>
        </w:tabs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złożenie po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terminie,</w:t>
      </w:r>
    </w:p>
    <w:p w14:paraId="2F876657" w14:textId="77777777" w:rsidR="003764E5" w:rsidRPr="001D22B9" w:rsidRDefault="003764E5" w:rsidP="00C572A6">
      <w:pPr>
        <w:pStyle w:val="Akapitzlist"/>
        <w:numPr>
          <w:ilvl w:val="2"/>
          <w:numId w:val="11"/>
        </w:numPr>
        <w:tabs>
          <w:tab w:val="left" w:pos="338"/>
        </w:tabs>
        <w:spacing w:before="1"/>
        <w:ind w:left="337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niewypełnienie wszystkich punktów formularza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oferty,</w:t>
      </w:r>
    </w:p>
    <w:p w14:paraId="786DD352" w14:textId="0A9D2B43" w:rsidR="003764E5" w:rsidRPr="001D22B9" w:rsidRDefault="003764E5" w:rsidP="00C572A6">
      <w:pPr>
        <w:pStyle w:val="Akapitzlist"/>
        <w:numPr>
          <w:ilvl w:val="2"/>
          <w:numId w:val="11"/>
        </w:numPr>
        <w:tabs>
          <w:tab w:val="left" w:pos="347"/>
        </w:tabs>
        <w:ind w:left="116"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złożenie w sposób niezgodny z wymaganiami szczegółowymi zawartymi w części II ogłoszenia o konkursie,</w:t>
      </w:r>
    </w:p>
    <w:p w14:paraId="2850E814" w14:textId="77777777" w:rsidR="003764E5" w:rsidRPr="001D22B9" w:rsidRDefault="003764E5" w:rsidP="00C572A6">
      <w:pPr>
        <w:pStyle w:val="Akapitzlist"/>
        <w:numPr>
          <w:ilvl w:val="2"/>
          <w:numId w:val="11"/>
        </w:numPr>
        <w:tabs>
          <w:tab w:val="left" w:pos="338"/>
        </w:tabs>
        <w:spacing w:line="267" w:lineRule="exact"/>
        <w:ind w:left="337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złożenie na niewłaściwym</w:t>
      </w:r>
      <w:r w:rsidRPr="001D22B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formularzu,</w:t>
      </w:r>
    </w:p>
    <w:p w14:paraId="42E40156" w14:textId="77777777" w:rsidR="003764E5" w:rsidRPr="001D22B9" w:rsidRDefault="003764E5" w:rsidP="00C572A6">
      <w:pPr>
        <w:pStyle w:val="Akapitzlist"/>
        <w:numPr>
          <w:ilvl w:val="2"/>
          <w:numId w:val="11"/>
        </w:numPr>
        <w:tabs>
          <w:tab w:val="left" w:pos="333"/>
        </w:tabs>
        <w:ind w:left="332" w:hanging="21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złożenie przez podmiot nieuprawniony,</w:t>
      </w:r>
    </w:p>
    <w:p w14:paraId="40141151" w14:textId="77777777" w:rsidR="003764E5" w:rsidRPr="001D22B9" w:rsidRDefault="003764E5" w:rsidP="00C572A6">
      <w:pPr>
        <w:pStyle w:val="Akapitzlist"/>
        <w:numPr>
          <w:ilvl w:val="2"/>
          <w:numId w:val="11"/>
        </w:numPr>
        <w:tabs>
          <w:tab w:val="left" w:pos="285"/>
        </w:tabs>
        <w:ind w:left="116"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złożenie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oferty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na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zadanie,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które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nie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jest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realizowane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odpowiednio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na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terytorium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gminy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lub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na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rzecz Gminy Kołaczkowo lub na rzecz jej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mieszkańców,</w:t>
      </w:r>
    </w:p>
    <w:p w14:paraId="5CE9186E" w14:textId="77777777" w:rsidR="003764E5" w:rsidRPr="001D22B9" w:rsidRDefault="003764E5" w:rsidP="00C572A6">
      <w:pPr>
        <w:pStyle w:val="Akapitzlist"/>
        <w:numPr>
          <w:ilvl w:val="2"/>
          <w:numId w:val="11"/>
        </w:numPr>
        <w:tabs>
          <w:tab w:val="left" w:pos="393"/>
        </w:tabs>
        <w:spacing w:before="1"/>
        <w:ind w:left="116" w:right="115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złożenie oferty na zadanie, którego termin realizacji nie mieści się w przedziale czasowym wskazanym w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ogłoszeniu.</w:t>
      </w:r>
    </w:p>
    <w:p w14:paraId="755B2327" w14:textId="77777777" w:rsidR="003764E5" w:rsidRPr="001D22B9" w:rsidRDefault="003764E5" w:rsidP="00C572A6">
      <w:pPr>
        <w:pStyle w:val="Tekstpodstawowy"/>
        <w:spacing w:before="1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44607E49" w14:textId="5D5D97CB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328"/>
        </w:tabs>
        <w:ind w:left="327" w:hanging="21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Do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ofert,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które</w:t>
      </w:r>
      <w:r w:rsidRPr="001D22B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podlegają</w:t>
      </w:r>
      <w:r w:rsidRPr="001D22B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jednokrotnemu</w:t>
      </w:r>
      <w:r w:rsidRPr="001D22B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usunięciu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braków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i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nieprawidłowości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należą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te,</w:t>
      </w:r>
      <w:r w:rsidRPr="001D22B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C572A6">
        <w:rPr>
          <w:rFonts w:asciiTheme="minorHAnsi" w:hAnsiTheme="minorHAnsi" w:cstheme="minorHAnsi"/>
          <w:spacing w:val="-8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w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których:</w:t>
      </w:r>
    </w:p>
    <w:p w14:paraId="44D99EBF" w14:textId="77777777" w:rsidR="003764E5" w:rsidRPr="001D22B9" w:rsidRDefault="003764E5" w:rsidP="00C572A6">
      <w:pPr>
        <w:pStyle w:val="Akapitzlist"/>
        <w:numPr>
          <w:ilvl w:val="2"/>
          <w:numId w:val="11"/>
        </w:numPr>
        <w:tabs>
          <w:tab w:val="left" w:pos="328"/>
        </w:tabs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brak jest podpisu jednej z osób uprawnionych do złożenia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oferty,</w:t>
      </w:r>
    </w:p>
    <w:p w14:paraId="6BABD243" w14:textId="77777777" w:rsidR="003764E5" w:rsidRPr="001D22B9" w:rsidRDefault="003764E5" w:rsidP="00C572A6">
      <w:pPr>
        <w:pStyle w:val="Akapitzlist"/>
        <w:numPr>
          <w:ilvl w:val="2"/>
          <w:numId w:val="11"/>
        </w:numPr>
        <w:tabs>
          <w:tab w:val="left" w:pos="338"/>
        </w:tabs>
        <w:ind w:left="337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nie załączono jednego z wymaganych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załączników.</w:t>
      </w:r>
    </w:p>
    <w:p w14:paraId="39AE3C1E" w14:textId="77777777" w:rsidR="003764E5" w:rsidRPr="001D22B9" w:rsidRDefault="003764E5" w:rsidP="00C572A6">
      <w:pPr>
        <w:pStyle w:val="Tekstpodstawowy"/>
        <w:spacing w:before="11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6C451467" w14:textId="77777777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354"/>
        </w:tabs>
        <w:ind w:left="116"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Braki formalne i nieprawidłowości z pkt. 6 powinny zostać usunięte w terminie </w:t>
      </w:r>
      <w:r w:rsidRPr="001D22B9">
        <w:rPr>
          <w:rFonts w:asciiTheme="minorHAnsi" w:hAnsiTheme="minorHAnsi" w:cstheme="minorHAnsi"/>
          <w:b/>
          <w:sz w:val="24"/>
          <w:szCs w:val="24"/>
        </w:rPr>
        <w:t xml:space="preserve">do 3 dni od </w:t>
      </w:r>
      <w:r w:rsidRPr="001D22B9">
        <w:rPr>
          <w:rFonts w:asciiTheme="minorHAnsi" w:hAnsiTheme="minorHAnsi" w:cstheme="minorHAnsi"/>
          <w:sz w:val="24"/>
          <w:szCs w:val="24"/>
        </w:rPr>
        <w:t>daty otrzymania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powiadomienia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konieczności</w:t>
      </w:r>
      <w:r w:rsidRPr="001D22B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uzupełnienia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oferty.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Wezwania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będą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dokonywane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</w:t>
      </w:r>
      <w:r w:rsidRPr="001D22B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formie elektronicznej.</w:t>
      </w:r>
    </w:p>
    <w:p w14:paraId="312C9487" w14:textId="77777777" w:rsidR="003764E5" w:rsidRPr="001D22B9" w:rsidRDefault="003764E5" w:rsidP="00C572A6">
      <w:pPr>
        <w:pStyle w:val="Tekstpodstawowy"/>
        <w:spacing w:before="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164AC21B" w14:textId="77777777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335"/>
        </w:tabs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Nie ma możliwości wymiany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oferty.</w:t>
      </w:r>
    </w:p>
    <w:p w14:paraId="05E8579D" w14:textId="77777777" w:rsidR="003B1A54" w:rsidRPr="001D22B9" w:rsidRDefault="003B1A54" w:rsidP="00C572A6">
      <w:pPr>
        <w:pStyle w:val="Akapitzlist"/>
        <w:jc w:val="both"/>
        <w:rPr>
          <w:rFonts w:asciiTheme="minorHAnsi" w:hAnsiTheme="minorHAnsi" w:cstheme="minorHAnsi"/>
          <w:sz w:val="24"/>
          <w:szCs w:val="24"/>
        </w:rPr>
      </w:pPr>
    </w:p>
    <w:p w14:paraId="1A95F518" w14:textId="27F5D9F9" w:rsidR="003B1A54" w:rsidRDefault="003B1A54" w:rsidP="00C572A6">
      <w:pPr>
        <w:pStyle w:val="Akapitzlist"/>
        <w:numPr>
          <w:ilvl w:val="1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 ramach Konkursu ofert na realizację w formie wspierania zadań publicznych Gminy Kołaczkowo w dziedzinie kultury fizycznej w roku 2025 jeden podmiot może złożyć wyłącznie jedną ofertę. W związku z tym należy wybrać tylko jeden z priorytetów, w ramach którego złożona zostanie oferta.</w:t>
      </w:r>
    </w:p>
    <w:p w14:paraId="72870469" w14:textId="77777777" w:rsidR="00C572A6" w:rsidRPr="00C572A6" w:rsidRDefault="00C572A6" w:rsidP="00C572A6">
      <w:pPr>
        <w:pStyle w:val="Akapitzlist"/>
        <w:jc w:val="both"/>
        <w:rPr>
          <w:rFonts w:asciiTheme="minorHAnsi" w:hAnsiTheme="minorHAnsi" w:cstheme="minorHAnsi"/>
          <w:sz w:val="24"/>
          <w:szCs w:val="24"/>
        </w:rPr>
      </w:pPr>
    </w:p>
    <w:p w14:paraId="5FB7F18E" w14:textId="77777777" w:rsidR="003764E5" w:rsidRPr="00C572A6" w:rsidRDefault="003764E5" w:rsidP="00C572A6">
      <w:pPr>
        <w:pStyle w:val="Akapitzlist"/>
        <w:numPr>
          <w:ilvl w:val="1"/>
          <w:numId w:val="11"/>
        </w:numPr>
        <w:tabs>
          <w:tab w:val="left" w:pos="426"/>
        </w:tabs>
        <w:ind w:left="284" w:hanging="169"/>
        <w:jc w:val="both"/>
        <w:rPr>
          <w:rFonts w:asciiTheme="minorHAnsi" w:hAnsiTheme="minorHAnsi" w:cstheme="minorHAnsi"/>
          <w:sz w:val="24"/>
          <w:szCs w:val="24"/>
        </w:rPr>
      </w:pPr>
      <w:r w:rsidRPr="00C572A6">
        <w:rPr>
          <w:rFonts w:asciiTheme="minorHAnsi" w:hAnsiTheme="minorHAnsi" w:cstheme="minorHAnsi"/>
          <w:sz w:val="24"/>
          <w:szCs w:val="24"/>
        </w:rPr>
        <w:t>Oferty spełniające wymogi formalne będą opiniowane przez Komisję konkursową powołaną przez Wójta Gminy</w:t>
      </w:r>
      <w:r w:rsidRPr="00C572A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Kołaczkowo.</w:t>
      </w:r>
    </w:p>
    <w:p w14:paraId="2EBACA60" w14:textId="77777777" w:rsidR="003764E5" w:rsidRPr="001D22B9" w:rsidRDefault="003764E5" w:rsidP="00C572A6">
      <w:pPr>
        <w:pStyle w:val="Tekstpodstawowy"/>
        <w:spacing w:before="10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4EF28D08" w14:textId="77777777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445"/>
        </w:tabs>
        <w:ind w:left="444" w:hanging="32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Kryteria stosowane przy dokonywaniu wyboru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oferty.</w:t>
      </w:r>
    </w:p>
    <w:p w14:paraId="4A1942AC" w14:textId="77777777" w:rsidR="003764E5" w:rsidRPr="001D22B9" w:rsidRDefault="003764E5" w:rsidP="00C572A6">
      <w:pPr>
        <w:pStyle w:val="Akapitzlist"/>
        <w:numPr>
          <w:ilvl w:val="0"/>
          <w:numId w:val="3"/>
        </w:numPr>
        <w:tabs>
          <w:tab w:val="left" w:pos="345"/>
        </w:tabs>
        <w:spacing w:before="34"/>
        <w:ind w:hanging="22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Przy wyborze oferty pod uwagę brane będą następujące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kryteria:</w:t>
      </w:r>
    </w:p>
    <w:p w14:paraId="461FA75C" w14:textId="49E6665E" w:rsidR="003764E5" w:rsidRPr="001D22B9" w:rsidRDefault="003764E5" w:rsidP="00C572A6">
      <w:pPr>
        <w:pStyle w:val="Akapitzlist"/>
        <w:numPr>
          <w:ilvl w:val="1"/>
          <w:numId w:val="3"/>
        </w:numPr>
        <w:tabs>
          <w:tab w:val="left" w:pos="1067"/>
        </w:tabs>
        <w:spacing w:before="34"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 xml:space="preserve">od 0 do 5 pkt.: zgodność z „Programem współpracy Gminy Kołaczkowo </w:t>
      </w:r>
      <w:r w:rsidR="00C572A6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z organizacjami pozarządowymi oraz z podmiotami prowadzącymi działalność pożytku publicznego na rok 202</w:t>
      </w:r>
      <w:r w:rsidR="00BD5672">
        <w:rPr>
          <w:rFonts w:asciiTheme="minorHAnsi" w:hAnsiTheme="minorHAnsi" w:cstheme="minorHAnsi"/>
          <w:sz w:val="24"/>
          <w:szCs w:val="24"/>
        </w:rPr>
        <w:t>5</w:t>
      </w:r>
      <w:r w:rsidRPr="001D22B9">
        <w:rPr>
          <w:rFonts w:asciiTheme="minorHAnsi" w:hAnsiTheme="minorHAnsi" w:cstheme="minorHAnsi"/>
          <w:sz w:val="24"/>
          <w:szCs w:val="24"/>
        </w:rPr>
        <w:t>”,</w:t>
      </w:r>
    </w:p>
    <w:p w14:paraId="705CF804" w14:textId="77777777" w:rsidR="003764E5" w:rsidRPr="001D22B9" w:rsidRDefault="003764E5" w:rsidP="00C572A6">
      <w:pPr>
        <w:pStyle w:val="Akapitzlist"/>
        <w:numPr>
          <w:ilvl w:val="1"/>
          <w:numId w:val="3"/>
        </w:numPr>
        <w:tabs>
          <w:tab w:val="left" w:pos="1046"/>
        </w:tabs>
        <w:spacing w:before="37"/>
        <w:ind w:left="1045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od 0 do 10 pkt.: cel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imprezy,</w:t>
      </w:r>
    </w:p>
    <w:p w14:paraId="39A39A81" w14:textId="77777777" w:rsidR="003764E5" w:rsidRPr="001D22B9" w:rsidRDefault="003764E5" w:rsidP="00C572A6">
      <w:pPr>
        <w:pStyle w:val="Akapitzlist"/>
        <w:numPr>
          <w:ilvl w:val="1"/>
          <w:numId w:val="3"/>
        </w:numPr>
        <w:tabs>
          <w:tab w:val="left" w:pos="1024"/>
        </w:tabs>
        <w:spacing w:before="36"/>
        <w:ind w:left="1023" w:hanging="20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od 0 do 10 pkt.: ranga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imprezy,</w:t>
      </w:r>
    </w:p>
    <w:p w14:paraId="546B13D0" w14:textId="77777777" w:rsidR="003764E5" w:rsidRPr="001D22B9" w:rsidRDefault="003764E5" w:rsidP="00C572A6">
      <w:pPr>
        <w:pStyle w:val="Akapitzlist"/>
        <w:numPr>
          <w:ilvl w:val="1"/>
          <w:numId w:val="3"/>
        </w:numPr>
        <w:tabs>
          <w:tab w:val="left" w:pos="1046"/>
        </w:tabs>
        <w:spacing w:before="34"/>
        <w:ind w:left="1045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od 0 do 5 pkt.: tradycja</w:t>
      </w:r>
      <w:r w:rsidRPr="001D22B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imprezy,</w:t>
      </w:r>
    </w:p>
    <w:p w14:paraId="2AE4014F" w14:textId="77777777" w:rsidR="003764E5" w:rsidRPr="001D22B9" w:rsidRDefault="003764E5" w:rsidP="00C572A6">
      <w:pPr>
        <w:pStyle w:val="Akapitzlist"/>
        <w:numPr>
          <w:ilvl w:val="1"/>
          <w:numId w:val="3"/>
        </w:numPr>
        <w:tabs>
          <w:tab w:val="left" w:pos="1041"/>
        </w:tabs>
        <w:spacing w:before="34"/>
        <w:ind w:left="1040" w:hanging="21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od 0 do 10 pkt.: liczba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uczestników,</w:t>
      </w:r>
    </w:p>
    <w:p w14:paraId="0812F903" w14:textId="1D364B51" w:rsidR="003764E5" w:rsidRPr="006B7FB5" w:rsidRDefault="003764E5" w:rsidP="006B7FB5">
      <w:pPr>
        <w:pStyle w:val="Akapitzlist"/>
        <w:numPr>
          <w:ilvl w:val="1"/>
          <w:numId w:val="13"/>
        </w:numPr>
        <w:tabs>
          <w:tab w:val="left" w:pos="998"/>
        </w:tabs>
        <w:spacing w:before="34"/>
        <w:ind w:left="997" w:hanging="174"/>
        <w:contextualSpacing w:val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od 0 do 5 pkt.: zasięg terytorialny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imprezy,</w:t>
      </w:r>
      <w:r w:rsidR="006B7FB5" w:rsidRPr="006B7FB5">
        <w:rPr>
          <w:rFonts w:asciiTheme="minorHAnsi" w:eastAsia="Calibri" w:hAnsiTheme="minorHAnsi" w:cstheme="minorHAnsi"/>
          <w:sz w:val="24"/>
          <w:szCs w:val="24"/>
        </w:rPr>
        <w:t xml:space="preserve"> (najniżej punktowane są działania obejmujące jedno sołectwo prowadzone tylko przez jedną organizację, najwyżej gdy </w:t>
      </w:r>
      <w:r w:rsidR="006B7FB5" w:rsidRPr="006B7FB5">
        <w:rPr>
          <w:rFonts w:asciiTheme="minorHAnsi" w:eastAsia="Calibri" w:hAnsiTheme="minorHAnsi" w:cstheme="minorHAnsi"/>
          <w:sz w:val="24"/>
          <w:szCs w:val="24"/>
        </w:rPr>
        <w:lastRenderedPageBreak/>
        <w:t>zasięg terytorialny obejmuje całą Gminę i jest realizowany wspólnie z udziałem innej organizacji),</w:t>
      </w:r>
    </w:p>
    <w:p w14:paraId="5AE79C3D" w14:textId="77777777" w:rsidR="003764E5" w:rsidRPr="001D22B9" w:rsidRDefault="003764E5" w:rsidP="00C572A6">
      <w:pPr>
        <w:pStyle w:val="Akapitzlist"/>
        <w:numPr>
          <w:ilvl w:val="1"/>
          <w:numId w:val="3"/>
        </w:numPr>
        <w:tabs>
          <w:tab w:val="left" w:pos="1033"/>
        </w:tabs>
        <w:spacing w:before="34"/>
        <w:ind w:left="1032" w:hanging="2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od 0 do 10 pkt.: doświadczenie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organizatorów,</w:t>
      </w:r>
    </w:p>
    <w:p w14:paraId="0261BA30" w14:textId="77777777" w:rsidR="003764E5" w:rsidRPr="001D22B9" w:rsidRDefault="003764E5" w:rsidP="00C572A6">
      <w:pPr>
        <w:pStyle w:val="Akapitzlist"/>
        <w:numPr>
          <w:ilvl w:val="1"/>
          <w:numId w:val="3"/>
        </w:numPr>
        <w:tabs>
          <w:tab w:val="left" w:pos="1129"/>
        </w:tabs>
        <w:spacing w:before="36" w:line="271" w:lineRule="auto"/>
        <w:ind w:right="110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od 0 do 10 pkt.: wkładu własnego (finansowego, osobowego w tym świadczenia wolontariuszy i praca społeczna członków, z innych źródeł publicznych) przy organizowaniu imprezy,</w:t>
      </w:r>
    </w:p>
    <w:p w14:paraId="7A3077BC" w14:textId="77777777" w:rsidR="003764E5" w:rsidRPr="001D22B9" w:rsidRDefault="003764E5" w:rsidP="00C572A6">
      <w:pPr>
        <w:pStyle w:val="Akapitzlist"/>
        <w:numPr>
          <w:ilvl w:val="1"/>
          <w:numId w:val="3"/>
        </w:numPr>
        <w:tabs>
          <w:tab w:val="left" w:pos="1026"/>
        </w:tabs>
        <w:spacing w:line="271" w:lineRule="auto"/>
        <w:ind w:right="118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od 0 do 10 pkt.: rzetelność, terminowość i sposób rozliczania dotychczas otrzymanych dotacji,</w:t>
      </w:r>
    </w:p>
    <w:p w14:paraId="306E5F43" w14:textId="77777777" w:rsidR="003764E5" w:rsidRPr="001D22B9" w:rsidRDefault="003764E5" w:rsidP="00C572A6">
      <w:pPr>
        <w:pStyle w:val="Akapitzlist"/>
        <w:numPr>
          <w:ilvl w:val="1"/>
          <w:numId w:val="3"/>
        </w:numPr>
        <w:tabs>
          <w:tab w:val="left" w:pos="983"/>
        </w:tabs>
        <w:spacing w:line="266" w:lineRule="exact"/>
        <w:ind w:left="982" w:hanging="15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od 0 do 5 pkt.: zakładane rezultaty realizowanego</w:t>
      </w:r>
      <w:r w:rsidRPr="001D22B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zadania,</w:t>
      </w:r>
    </w:p>
    <w:p w14:paraId="15495067" w14:textId="77777777" w:rsidR="003764E5" w:rsidRPr="001D22B9" w:rsidRDefault="003764E5" w:rsidP="00C572A6">
      <w:pPr>
        <w:pStyle w:val="Akapitzlist"/>
        <w:numPr>
          <w:ilvl w:val="0"/>
          <w:numId w:val="3"/>
        </w:numPr>
        <w:tabs>
          <w:tab w:val="left" w:pos="347"/>
        </w:tabs>
        <w:spacing w:before="36" w:line="271" w:lineRule="auto"/>
        <w:ind w:left="116"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Dotację na realizację zadań zgłoszonych do konkursu mogą otrzymać tylko te oferty, które uzyskały co najmniej 60% maksymalnej liczby punktów, tj. 60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punktów.</w:t>
      </w:r>
    </w:p>
    <w:p w14:paraId="389E48B3" w14:textId="77777777" w:rsidR="003764E5" w:rsidRPr="006F588E" w:rsidRDefault="003764E5" w:rsidP="00C572A6">
      <w:pPr>
        <w:pStyle w:val="Akapitzlist"/>
        <w:numPr>
          <w:ilvl w:val="0"/>
          <w:numId w:val="3"/>
        </w:numPr>
        <w:tabs>
          <w:tab w:val="left" w:pos="345"/>
        </w:tabs>
        <w:spacing w:line="271" w:lineRule="auto"/>
        <w:ind w:left="116" w:right="111" w:firstLine="0"/>
        <w:contextualSpacing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Stowarzyszenie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jest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zobowiązane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zapewnić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wkład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F588E">
        <w:rPr>
          <w:rFonts w:asciiTheme="minorHAnsi" w:hAnsiTheme="minorHAnsi" w:cstheme="minorHAnsi"/>
          <w:b/>
          <w:bCs/>
          <w:sz w:val="24"/>
          <w:szCs w:val="24"/>
        </w:rPr>
        <w:t>na</w:t>
      </w:r>
      <w:r w:rsidRPr="006F588E">
        <w:rPr>
          <w:rFonts w:asciiTheme="minorHAnsi" w:hAnsiTheme="minorHAnsi" w:cstheme="minorHAnsi"/>
          <w:b/>
          <w:bCs/>
          <w:spacing w:val="-4"/>
          <w:sz w:val="24"/>
          <w:szCs w:val="24"/>
        </w:rPr>
        <w:t xml:space="preserve"> </w:t>
      </w:r>
      <w:r w:rsidRPr="006F588E">
        <w:rPr>
          <w:rFonts w:asciiTheme="minorHAnsi" w:hAnsiTheme="minorHAnsi" w:cstheme="minorHAnsi"/>
          <w:b/>
          <w:bCs/>
          <w:sz w:val="24"/>
          <w:szCs w:val="24"/>
        </w:rPr>
        <w:t>poziomie</w:t>
      </w:r>
      <w:r w:rsidRPr="006F588E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6F588E">
        <w:rPr>
          <w:rFonts w:asciiTheme="minorHAnsi" w:hAnsiTheme="minorHAnsi" w:cstheme="minorHAnsi"/>
          <w:b/>
          <w:bCs/>
          <w:sz w:val="24"/>
          <w:szCs w:val="24"/>
        </w:rPr>
        <w:t>min.</w:t>
      </w:r>
      <w:r w:rsidRPr="006F588E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6F588E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6F588E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6F588E">
        <w:rPr>
          <w:rFonts w:asciiTheme="minorHAnsi" w:hAnsiTheme="minorHAnsi" w:cstheme="minorHAnsi"/>
          <w:b/>
          <w:bCs/>
          <w:sz w:val="24"/>
          <w:szCs w:val="24"/>
        </w:rPr>
        <w:t>%</w:t>
      </w:r>
      <w:r w:rsidRPr="006F588E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6F588E">
        <w:rPr>
          <w:rFonts w:asciiTheme="minorHAnsi" w:hAnsiTheme="minorHAnsi" w:cstheme="minorHAnsi"/>
          <w:b/>
          <w:bCs/>
          <w:sz w:val="24"/>
          <w:szCs w:val="24"/>
        </w:rPr>
        <w:t>całkowitej</w:t>
      </w:r>
      <w:r w:rsidRPr="006F588E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6F588E">
        <w:rPr>
          <w:rFonts w:asciiTheme="minorHAnsi" w:hAnsiTheme="minorHAnsi" w:cstheme="minorHAnsi"/>
          <w:b/>
          <w:bCs/>
          <w:sz w:val="24"/>
          <w:szCs w:val="24"/>
        </w:rPr>
        <w:t>wartości</w:t>
      </w:r>
      <w:r w:rsidRPr="006F588E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6F588E">
        <w:rPr>
          <w:rFonts w:asciiTheme="minorHAnsi" w:hAnsiTheme="minorHAnsi" w:cstheme="minorHAnsi"/>
          <w:b/>
          <w:bCs/>
          <w:sz w:val="24"/>
          <w:szCs w:val="24"/>
        </w:rPr>
        <w:t>zadania określonej w</w:t>
      </w:r>
      <w:r w:rsidRPr="006F588E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6F588E">
        <w:rPr>
          <w:rFonts w:asciiTheme="minorHAnsi" w:hAnsiTheme="minorHAnsi" w:cstheme="minorHAnsi"/>
          <w:b/>
          <w:bCs/>
          <w:sz w:val="24"/>
          <w:szCs w:val="24"/>
        </w:rPr>
        <w:t>ofercie.</w:t>
      </w:r>
    </w:p>
    <w:p w14:paraId="2B57C73B" w14:textId="77777777" w:rsidR="003764E5" w:rsidRPr="001D22B9" w:rsidRDefault="003764E5" w:rsidP="00C572A6">
      <w:pPr>
        <w:pStyle w:val="Akapitzlist"/>
        <w:numPr>
          <w:ilvl w:val="0"/>
          <w:numId w:val="3"/>
        </w:numPr>
        <w:tabs>
          <w:tab w:val="left" w:pos="352"/>
        </w:tabs>
        <w:spacing w:line="271" w:lineRule="auto"/>
        <w:ind w:left="116"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 sytuacji</w:t>
      </w:r>
      <w:r w:rsidRPr="001D22B9">
        <w:rPr>
          <w:rFonts w:asciiTheme="minorHAnsi" w:hAnsiTheme="minorHAnsi" w:cstheme="minorHAnsi"/>
          <w:b/>
          <w:sz w:val="24"/>
          <w:szCs w:val="24"/>
        </w:rPr>
        <w:t>, gdy oferent wnosi do realizacji projektu wkład osobowy niefinansowy</w:t>
      </w:r>
      <w:r w:rsidRPr="001D22B9">
        <w:rPr>
          <w:rFonts w:asciiTheme="minorHAnsi" w:hAnsiTheme="minorHAnsi" w:cstheme="minorHAnsi"/>
          <w:sz w:val="24"/>
          <w:szCs w:val="24"/>
        </w:rPr>
        <w:t>, konieczne jest przestrzeganie następujących</w:t>
      </w:r>
      <w:r w:rsidRPr="001D22B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warunków:</w:t>
      </w:r>
    </w:p>
    <w:p w14:paraId="6182F1DB" w14:textId="77777777" w:rsidR="003764E5" w:rsidRPr="001D22B9" w:rsidRDefault="003764E5" w:rsidP="00C572A6">
      <w:pPr>
        <w:pStyle w:val="Akapitzlist"/>
        <w:numPr>
          <w:ilvl w:val="1"/>
          <w:numId w:val="3"/>
        </w:numPr>
        <w:tabs>
          <w:tab w:val="left" w:pos="1036"/>
        </w:tabs>
        <w:spacing w:line="271" w:lineRule="auto"/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zakres, sposób i liczba godzin pracy wykonywanej przez wolontariusza muszą być określone w pisemnym porozumieniu zawartym zgodnie z art. 44 ustawy o działalności pożytku publicznego i</w:t>
      </w:r>
      <w:r w:rsidRPr="001D22B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wolontariacie,</w:t>
      </w:r>
    </w:p>
    <w:p w14:paraId="4FEACF08" w14:textId="3F1EBD81" w:rsidR="003764E5" w:rsidRPr="00C572A6" w:rsidRDefault="003764E5" w:rsidP="00C572A6">
      <w:pPr>
        <w:pStyle w:val="Akapitzlist"/>
        <w:numPr>
          <w:ilvl w:val="1"/>
          <w:numId w:val="3"/>
        </w:numPr>
        <w:tabs>
          <w:tab w:val="left" w:pos="1062"/>
        </w:tabs>
        <w:spacing w:line="271" w:lineRule="auto"/>
        <w:ind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572A6">
        <w:rPr>
          <w:rFonts w:asciiTheme="minorHAnsi" w:hAnsiTheme="minorHAnsi" w:cstheme="minorHAnsi"/>
          <w:sz w:val="24"/>
          <w:szCs w:val="24"/>
        </w:rPr>
        <w:t xml:space="preserve">kalkulacja pracy wolontariusza winna być dokonana w oparciu o stawki obowiązujące dla danego personelu. Jeśli wolontariusz wykonuje prace wymagające odpowiednich kwalifikacji to kalkulacja wkładu pracy wolontariusza powinna </w:t>
      </w:r>
      <w:r w:rsidRPr="00C572A6">
        <w:rPr>
          <w:rFonts w:asciiTheme="minorHAnsi" w:hAnsiTheme="minorHAnsi" w:cstheme="minorHAnsi"/>
          <w:spacing w:val="-2"/>
          <w:sz w:val="24"/>
          <w:szCs w:val="24"/>
        </w:rPr>
        <w:t xml:space="preserve">być </w:t>
      </w:r>
      <w:r w:rsidRPr="00C572A6">
        <w:rPr>
          <w:rFonts w:asciiTheme="minorHAnsi" w:hAnsiTheme="minorHAnsi" w:cstheme="minorHAnsi"/>
          <w:sz w:val="24"/>
          <w:szCs w:val="24"/>
        </w:rPr>
        <w:t xml:space="preserve">dokonana w oparciu o obowiązujące stawki rynkowe. W pozostałych przypadkach przyjmuje się, iż wartość pracy jednego wolontariusza nie może </w:t>
      </w:r>
      <w:r w:rsidR="00774E1F" w:rsidRPr="00C572A6">
        <w:rPr>
          <w:rFonts w:asciiTheme="minorHAnsi" w:hAnsiTheme="minorHAnsi" w:cstheme="minorHAnsi"/>
          <w:sz w:val="24"/>
          <w:szCs w:val="24"/>
        </w:rPr>
        <w:t xml:space="preserve">być niższa od </w:t>
      </w:r>
      <w:r w:rsidRPr="00C572A6">
        <w:rPr>
          <w:rFonts w:asciiTheme="minorHAnsi" w:hAnsiTheme="minorHAnsi" w:cstheme="minorHAnsi"/>
          <w:b/>
          <w:sz w:val="24"/>
          <w:szCs w:val="24"/>
        </w:rPr>
        <w:t>kwoty 2</w:t>
      </w:r>
      <w:r w:rsidR="003B1A54" w:rsidRPr="00C572A6">
        <w:rPr>
          <w:rFonts w:asciiTheme="minorHAnsi" w:hAnsiTheme="minorHAnsi" w:cstheme="minorHAnsi"/>
          <w:b/>
          <w:sz w:val="24"/>
          <w:szCs w:val="24"/>
        </w:rPr>
        <w:t>8</w:t>
      </w:r>
      <w:r w:rsidRPr="00C572A6">
        <w:rPr>
          <w:rFonts w:asciiTheme="minorHAnsi" w:hAnsiTheme="minorHAnsi" w:cstheme="minorHAnsi"/>
          <w:b/>
          <w:sz w:val="24"/>
          <w:szCs w:val="24"/>
        </w:rPr>
        <w:t xml:space="preserve"> zł </w:t>
      </w:r>
      <w:r w:rsidRPr="00C572A6">
        <w:rPr>
          <w:rFonts w:asciiTheme="minorHAnsi" w:hAnsiTheme="minorHAnsi" w:cstheme="minorHAnsi"/>
          <w:sz w:val="24"/>
          <w:szCs w:val="24"/>
        </w:rPr>
        <w:t>brutto za jedną</w:t>
      </w:r>
      <w:r w:rsidRPr="00C572A6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godzinę</w:t>
      </w:r>
      <w:r w:rsidR="00C572A6" w:rsidRPr="00C572A6">
        <w:rPr>
          <w:rFonts w:asciiTheme="minorHAnsi" w:hAnsiTheme="minorHAnsi" w:cstheme="minorHAnsi"/>
          <w:sz w:val="24"/>
          <w:szCs w:val="24"/>
        </w:rPr>
        <w:t>.</w:t>
      </w:r>
      <w:r w:rsidR="00C572A6">
        <w:rPr>
          <w:rFonts w:asciiTheme="minorHAnsi" w:hAnsiTheme="minorHAnsi" w:cstheme="minorHAnsi"/>
          <w:sz w:val="24"/>
          <w:szCs w:val="24"/>
        </w:rPr>
        <w:t xml:space="preserve"> </w:t>
      </w:r>
      <w:r w:rsidRPr="00C572A6">
        <w:rPr>
          <w:rFonts w:asciiTheme="minorHAnsi" w:hAnsiTheme="minorHAnsi" w:cstheme="minorHAnsi"/>
          <w:sz w:val="24"/>
          <w:szCs w:val="24"/>
        </w:rPr>
        <w:t>Wycena pracy wolontariusza uwzględnia koszty składek na ubezpieczenie społeczne oraz inne koszty wynikające z charakteru pracy,</w:t>
      </w:r>
    </w:p>
    <w:p w14:paraId="7E154CEE" w14:textId="4A676878" w:rsidR="003764E5" w:rsidRDefault="003764E5" w:rsidP="00C572A6">
      <w:pPr>
        <w:pStyle w:val="Akapitzlist"/>
        <w:numPr>
          <w:ilvl w:val="1"/>
          <w:numId w:val="3"/>
        </w:numPr>
        <w:tabs>
          <w:tab w:val="left" w:pos="1053"/>
        </w:tabs>
        <w:spacing w:line="271" w:lineRule="auto"/>
        <w:ind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wolontariusz zobowiązany jest do prowadzenia karty pracy wraz z opisem wykonywanej pracy (dokumentacja ta musi być przechowywana przez oferenta, tak jak dokumenty finansowe).</w:t>
      </w:r>
    </w:p>
    <w:p w14:paraId="657FAAA1" w14:textId="77777777" w:rsidR="005504AF" w:rsidRPr="001D22B9" w:rsidRDefault="005504AF" w:rsidP="005504AF">
      <w:pPr>
        <w:pStyle w:val="Akapitzlist"/>
        <w:tabs>
          <w:tab w:val="left" w:pos="1053"/>
        </w:tabs>
        <w:spacing w:line="271" w:lineRule="auto"/>
        <w:ind w:left="824" w:right="113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12353D4D" w14:textId="77777777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471"/>
        </w:tabs>
        <w:spacing w:line="271" w:lineRule="auto"/>
        <w:ind w:left="116"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Komisja konkursowa może zmieniać wysokość dotacji i zakres realizacji zadania w stosunku do złożonej oferty. Zmiana zakresu realizacji zadania nie może naruszać istoty zadania przedstawionego w ofercie. Oferty, których zmiana dotacji jest większa niż 45% przedstawionej w ofercie kwoty dofinansowania podlegają odrzuceniu. Przed podpisaniem umowy zmiany wymagają zaktualizowania kosztorysu i harmonogramu realizacji zadania poprzez złożenie korekty</w:t>
      </w:r>
      <w:r w:rsidRPr="001D22B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oferty.</w:t>
      </w:r>
    </w:p>
    <w:p w14:paraId="1F7D69BF" w14:textId="77777777" w:rsidR="003764E5" w:rsidRPr="001D22B9" w:rsidRDefault="003764E5" w:rsidP="00C572A6">
      <w:pPr>
        <w:pStyle w:val="Tekstpodstawowy"/>
        <w:spacing w:before="4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294E95C3" w14:textId="77777777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479"/>
        </w:tabs>
        <w:spacing w:line="271" w:lineRule="auto"/>
        <w:ind w:left="116"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Ostateczną decyzję o wyborze oferty i udzieleniu dotacji podejmie w formie zarządzenia Wójt Gminy</w:t>
      </w:r>
      <w:r w:rsidRPr="001D22B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Kołaczkowo.</w:t>
      </w:r>
    </w:p>
    <w:p w14:paraId="46D4175B" w14:textId="77777777" w:rsidR="003764E5" w:rsidRPr="001D22B9" w:rsidRDefault="003764E5" w:rsidP="00C572A6">
      <w:pPr>
        <w:pStyle w:val="Tekstpodstawowy"/>
        <w:spacing w:before="10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5190DCC4" w14:textId="77777777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433"/>
        </w:tabs>
        <w:spacing w:line="271" w:lineRule="auto"/>
        <w:ind w:left="116"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Od</w:t>
      </w:r>
      <w:r w:rsidRPr="001D22B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postanowień</w:t>
      </w:r>
      <w:r w:rsidRPr="001D22B9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zarządzenia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Wójta</w:t>
      </w:r>
      <w:r w:rsidRPr="001D22B9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Gminy</w:t>
      </w:r>
      <w:r w:rsidRPr="001D22B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Kołaczkowo</w:t>
      </w:r>
      <w:r w:rsidRPr="001D22B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sprawie</w:t>
      </w:r>
      <w:r w:rsidRPr="001D22B9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wyboru</w:t>
      </w:r>
      <w:r w:rsidRPr="001D22B9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oferty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i</w:t>
      </w:r>
      <w:r w:rsidRPr="001D22B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udzieleniu</w:t>
      </w:r>
      <w:r w:rsidRPr="001D22B9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dotacji nie przysługuje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odwołanie.</w:t>
      </w:r>
    </w:p>
    <w:p w14:paraId="3D723BD2" w14:textId="77777777" w:rsidR="003764E5" w:rsidRPr="001D22B9" w:rsidRDefault="003764E5" w:rsidP="00C572A6">
      <w:pPr>
        <w:pStyle w:val="Tekstpodstawowy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626DC15A" w14:textId="6FAD123F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441"/>
        </w:tabs>
        <w:spacing w:line="271" w:lineRule="auto"/>
        <w:ind w:left="116"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O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podjętych</w:t>
      </w:r>
      <w:r w:rsidRPr="001D22B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decyzjach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składający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ofertę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zostaną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poinformowani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w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Biuletynie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Informacji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 xml:space="preserve">Publicznej Gminy Kołaczkowo oraz na tablicy ogłoszeń w siedzibie Urzędu Gminy </w:t>
      </w:r>
      <w:r w:rsidR="005504AF">
        <w:rPr>
          <w:rFonts w:asciiTheme="minorHAnsi" w:hAnsiTheme="minorHAnsi" w:cstheme="minorHAnsi"/>
          <w:sz w:val="24"/>
          <w:szCs w:val="24"/>
        </w:rPr>
        <w:br/>
      </w:r>
      <w:r w:rsidRPr="001D22B9">
        <w:rPr>
          <w:rFonts w:asciiTheme="minorHAnsi" w:hAnsiTheme="minorHAnsi" w:cstheme="minorHAnsi"/>
          <w:sz w:val="24"/>
          <w:szCs w:val="24"/>
        </w:rPr>
        <w:t>w</w:t>
      </w:r>
      <w:r w:rsidRPr="001D22B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Kołaczkowie.</w:t>
      </w:r>
    </w:p>
    <w:p w14:paraId="2D08CA75" w14:textId="77777777" w:rsidR="003764E5" w:rsidRPr="001D22B9" w:rsidRDefault="003764E5" w:rsidP="00C572A6">
      <w:pPr>
        <w:pStyle w:val="Akapitzlist"/>
        <w:numPr>
          <w:ilvl w:val="1"/>
          <w:numId w:val="11"/>
        </w:numPr>
        <w:tabs>
          <w:tab w:val="left" w:pos="446"/>
        </w:tabs>
        <w:spacing w:before="122"/>
        <w:ind w:left="445" w:hanging="33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lastRenderedPageBreak/>
        <w:t>Konkurs ofert zostaje unieważniony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jeżeli:</w:t>
      </w:r>
    </w:p>
    <w:p w14:paraId="454BB9DA" w14:textId="77777777" w:rsidR="003764E5" w:rsidRPr="001D22B9" w:rsidRDefault="003764E5" w:rsidP="00C572A6">
      <w:pPr>
        <w:pStyle w:val="Akapitzlist"/>
        <w:numPr>
          <w:ilvl w:val="0"/>
          <w:numId w:val="2"/>
        </w:numPr>
        <w:tabs>
          <w:tab w:val="left" w:pos="328"/>
        </w:tabs>
        <w:spacing w:before="3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nie złożono żadnej</w:t>
      </w:r>
      <w:r w:rsidRPr="001D22B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oferty,</w:t>
      </w:r>
    </w:p>
    <w:p w14:paraId="0525C7C0" w14:textId="77777777" w:rsidR="003764E5" w:rsidRPr="001D22B9" w:rsidRDefault="003764E5" w:rsidP="00C572A6">
      <w:pPr>
        <w:pStyle w:val="Akapitzlist"/>
        <w:numPr>
          <w:ilvl w:val="0"/>
          <w:numId w:val="2"/>
        </w:numPr>
        <w:tabs>
          <w:tab w:val="left" w:pos="338"/>
        </w:tabs>
        <w:spacing w:before="34"/>
        <w:ind w:left="337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żadna ze złożonych ofert nie spełnia wymogów określonych w</w:t>
      </w:r>
      <w:r w:rsidRPr="001D22B9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ogłoszeniu.</w:t>
      </w:r>
    </w:p>
    <w:p w14:paraId="156CC547" w14:textId="77777777" w:rsidR="003764E5" w:rsidRPr="001D22B9" w:rsidRDefault="003764E5" w:rsidP="00C572A6">
      <w:pPr>
        <w:pStyle w:val="Tekstpodstawowy"/>
        <w:spacing w:before="8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08D8F4EF" w14:textId="77777777" w:rsidR="003764E5" w:rsidRPr="001D22B9" w:rsidRDefault="003764E5" w:rsidP="00C572A6">
      <w:pPr>
        <w:pStyle w:val="Akapitzlist"/>
        <w:numPr>
          <w:ilvl w:val="0"/>
          <w:numId w:val="1"/>
        </w:numPr>
        <w:tabs>
          <w:tab w:val="left" w:pos="512"/>
        </w:tabs>
        <w:spacing w:before="1" w:line="271" w:lineRule="auto"/>
        <w:ind w:right="114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Zastrzega się możliwość przesunięcia terminu składania ofert, zmiany terminu zakończenia postępowania konkursowego oraz zmiany wysokości środków w zadaniach konkursowych, bez podania przyczyny – nie później niż do dnia zatwierdzenia wyników</w:t>
      </w:r>
      <w:r w:rsidRPr="001D22B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konkursu.</w:t>
      </w:r>
    </w:p>
    <w:p w14:paraId="06393AE3" w14:textId="77777777" w:rsidR="003764E5" w:rsidRPr="001D22B9" w:rsidRDefault="003764E5" w:rsidP="00C572A6">
      <w:pPr>
        <w:pStyle w:val="Tekstpodstawowy"/>
        <w:spacing w:before="10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5C94C392" w14:textId="77777777" w:rsidR="003764E5" w:rsidRPr="001D22B9" w:rsidRDefault="003764E5" w:rsidP="00C572A6">
      <w:pPr>
        <w:pStyle w:val="Akapitzlist"/>
        <w:numPr>
          <w:ilvl w:val="0"/>
          <w:numId w:val="1"/>
        </w:numPr>
        <w:tabs>
          <w:tab w:val="left" w:pos="438"/>
        </w:tabs>
        <w:spacing w:before="1" w:line="271" w:lineRule="auto"/>
        <w:ind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1D22B9">
        <w:rPr>
          <w:rFonts w:asciiTheme="minorHAnsi" w:hAnsiTheme="minorHAnsi" w:cstheme="minorHAnsi"/>
          <w:sz w:val="24"/>
          <w:szCs w:val="24"/>
        </w:rPr>
        <w:t>Zastrzega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się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możliwość</w:t>
      </w:r>
      <w:r w:rsidRPr="001D22B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odwołania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konkursu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ofert,</w:t>
      </w:r>
      <w:r w:rsidRPr="001D22B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bez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podania</w:t>
      </w:r>
      <w:r w:rsidRPr="001D22B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przyczyny,</w:t>
      </w:r>
      <w:r w:rsidRPr="001D22B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przed</w:t>
      </w:r>
      <w:r w:rsidRPr="001D22B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upływem</w:t>
      </w:r>
      <w:r w:rsidRPr="001D22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terminu składania ofert w</w:t>
      </w:r>
      <w:r w:rsidRPr="001D22B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D22B9">
        <w:rPr>
          <w:rFonts w:asciiTheme="minorHAnsi" w:hAnsiTheme="minorHAnsi" w:cstheme="minorHAnsi"/>
          <w:sz w:val="24"/>
          <w:szCs w:val="24"/>
        </w:rPr>
        <w:t>konkursie.</w:t>
      </w:r>
    </w:p>
    <w:p w14:paraId="5A4BBD97" w14:textId="77777777" w:rsidR="00D206FF" w:rsidRPr="001D22B9" w:rsidRDefault="00D206FF" w:rsidP="00C572A6">
      <w:pPr>
        <w:jc w:val="both"/>
        <w:rPr>
          <w:rFonts w:asciiTheme="minorHAnsi" w:hAnsiTheme="minorHAnsi" w:cstheme="minorHAnsi"/>
          <w:sz w:val="24"/>
          <w:szCs w:val="24"/>
        </w:rPr>
      </w:pPr>
    </w:p>
    <w:sectPr w:rsidR="00D206FF" w:rsidRPr="001D22B9" w:rsidSect="003764E5">
      <w:pgSz w:w="11910" w:h="16840"/>
      <w:pgMar w:top="158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1208E"/>
    <w:multiLevelType w:val="hybridMultilevel"/>
    <w:tmpl w:val="22126872"/>
    <w:lvl w:ilvl="0" w:tplc="5FBE666C">
      <w:start w:val="1"/>
      <w:numFmt w:val="decimal"/>
      <w:lvlText w:val="%1)"/>
      <w:lvlJc w:val="left"/>
      <w:pPr>
        <w:ind w:left="346" w:hanging="231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B8620098">
      <w:start w:val="1"/>
      <w:numFmt w:val="lowerLetter"/>
      <w:lvlText w:val="%2."/>
      <w:lvlJc w:val="left"/>
      <w:pPr>
        <w:ind w:left="1035" w:hanging="212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2" w:tplc="248EE8A0">
      <w:numFmt w:val="bullet"/>
      <w:lvlText w:val="•"/>
      <w:lvlJc w:val="left"/>
      <w:pPr>
        <w:ind w:left="1958" w:hanging="212"/>
      </w:pPr>
      <w:rPr>
        <w:rFonts w:hint="default"/>
        <w:lang w:val="pl-PL" w:eastAsia="en-US" w:bidi="ar-SA"/>
      </w:rPr>
    </w:lvl>
    <w:lvl w:ilvl="3" w:tplc="D4F2BDDC">
      <w:numFmt w:val="bullet"/>
      <w:lvlText w:val="•"/>
      <w:lvlJc w:val="left"/>
      <w:pPr>
        <w:ind w:left="2876" w:hanging="212"/>
      </w:pPr>
      <w:rPr>
        <w:rFonts w:hint="default"/>
        <w:lang w:val="pl-PL" w:eastAsia="en-US" w:bidi="ar-SA"/>
      </w:rPr>
    </w:lvl>
    <w:lvl w:ilvl="4" w:tplc="516C0DD8">
      <w:numFmt w:val="bullet"/>
      <w:lvlText w:val="•"/>
      <w:lvlJc w:val="left"/>
      <w:pPr>
        <w:ind w:left="3795" w:hanging="212"/>
      </w:pPr>
      <w:rPr>
        <w:rFonts w:hint="default"/>
        <w:lang w:val="pl-PL" w:eastAsia="en-US" w:bidi="ar-SA"/>
      </w:rPr>
    </w:lvl>
    <w:lvl w:ilvl="5" w:tplc="726E85B8">
      <w:numFmt w:val="bullet"/>
      <w:lvlText w:val="•"/>
      <w:lvlJc w:val="left"/>
      <w:pPr>
        <w:ind w:left="4713" w:hanging="212"/>
      </w:pPr>
      <w:rPr>
        <w:rFonts w:hint="default"/>
        <w:lang w:val="pl-PL" w:eastAsia="en-US" w:bidi="ar-SA"/>
      </w:rPr>
    </w:lvl>
    <w:lvl w:ilvl="6" w:tplc="6F7E9732">
      <w:numFmt w:val="bullet"/>
      <w:lvlText w:val="•"/>
      <w:lvlJc w:val="left"/>
      <w:pPr>
        <w:ind w:left="5632" w:hanging="212"/>
      </w:pPr>
      <w:rPr>
        <w:rFonts w:hint="default"/>
        <w:lang w:val="pl-PL" w:eastAsia="en-US" w:bidi="ar-SA"/>
      </w:rPr>
    </w:lvl>
    <w:lvl w:ilvl="7" w:tplc="CFDCDADE">
      <w:numFmt w:val="bullet"/>
      <w:lvlText w:val="•"/>
      <w:lvlJc w:val="left"/>
      <w:pPr>
        <w:ind w:left="6550" w:hanging="212"/>
      </w:pPr>
      <w:rPr>
        <w:rFonts w:hint="default"/>
        <w:lang w:val="pl-PL" w:eastAsia="en-US" w:bidi="ar-SA"/>
      </w:rPr>
    </w:lvl>
    <w:lvl w:ilvl="8" w:tplc="F6FA5D04">
      <w:numFmt w:val="bullet"/>
      <w:lvlText w:val="•"/>
      <w:lvlJc w:val="left"/>
      <w:pPr>
        <w:ind w:left="7469" w:hanging="212"/>
      </w:pPr>
      <w:rPr>
        <w:rFonts w:hint="default"/>
        <w:lang w:val="pl-PL" w:eastAsia="en-US" w:bidi="ar-SA"/>
      </w:rPr>
    </w:lvl>
  </w:abstractNum>
  <w:abstractNum w:abstractNumId="1" w15:restartNumberingAfterBreak="0">
    <w:nsid w:val="1DA214B1"/>
    <w:multiLevelType w:val="hybridMultilevel"/>
    <w:tmpl w:val="DB54A6AC"/>
    <w:lvl w:ilvl="0" w:tplc="AFC24606">
      <w:start w:val="1"/>
      <w:numFmt w:val="lowerLetter"/>
      <w:lvlText w:val="%1."/>
      <w:lvlJc w:val="left"/>
      <w:pPr>
        <w:ind w:left="327" w:hanging="212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B6B02B26">
      <w:numFmt w:val="bullet"/>
      <w:lvlText w:val="•"/>
      <w:lvlJc w:val="left"/>
      <w:pPr>
        <w:ind w:left="1218" w:hanging="212"/>
      </w:pPr>
      <w:rPr>
        <w:rFonts w:hint="default"/>
        <w:lang w:val="pl-PL" w:eastAsia="en-US" w:bidi="ar-SA"/>
      </w:rPr>
    </w:lvl>
    <w:lvl w:ilvl="2" w:tplc="DD48BDE0">
      <w:numFmt w:val="bullet"/>
      <w:lvlText w:val="•"/>
      <w:lvlJc w:val="left"/>
      <w:pPr>
        <w:ind w:left="2117" w:hanging="212"/>
      </w:pPr>
      <w:rPr>
        <w:rFonts w:hint="default"/>
        <w:lang w:val="pl-PL" w:eastAsia="en-US" w:bidi="ar-SA"/>
      </w:rPr>
    </w:lvl>
    <w:lvl w:ilvl="3" w:tplc="B462ABCC">
      <w:numFmt w:val="bullet"/>
      <w:lvlText w:val="•"/>
      <w:lvlJc w:val="left"/>
      <w:pPr>
        <w:ind w:left="3015" w:hanging="212"/>
      </w:pPr>
      <w:rPr>
        <w:rFonts w:hint="default"/>
        <w:lang w:val="pl-PL" w:eastAsia="en-US" w:bidi="ar-SA"/>
      </w:rPr>
    </w:lvl>
    <w:lvl w:ilvl="4" w:tplc="3822E560">
      <w:numFmt w:val="bullet"/>
      <w:lvlText w:val="•"/>
      <w:lvlJc w:val="left"/>
      <w:pPr>
        <w:ind w:left="3914" w:hanging="212"/>
      </w:pPr>
      <w:rPr>
        <w:rFonts w:hint="default"/>
        <w:lang w:val="pl-PL" w:eastAsia="en-US" w:bidi="ar-SA"/>
      </w:rPr>
    </w:lvl>
    <w:lvl w:ilvl="5" w:tplc="1D6E837E">
      <w:numFmt w:val="bullet"/>
      <w:lvlText w:val="•"/>
      <w:lvlJc w:val="left"/>
      <w:pPr>
        <w:ind w:left="4813" w:hanging="212"/>
      </w:pPr>
      <w:rPr>
        <w:rFonts w:hint="default"/>
        <w:lang w:val="pl-PL" w:eastAsia="en-US" w:bidi="ar-SA"/>
      </w:rPr>
    </w:lvl>
    <w:lvl w:ilvl="6" w:tplc="1A6AB048">
      <w:numFmt w:val="bullet"/>
      <w:lvlText w:val="•"/>
      <w:lvlJc w:val="left"/>
      <w:pPr>
        <w:ind w:left="5711" w:hanging="212"/>
      </w:pPr>
      <w:rPr>
        <w:rFonts w:hint="default"/>
        <w:lang w:val="pl-PL" w:eastAsia="en-US" w:bidi="ar-SA"/>
      </w:rPr>
    </w:lvl>
    <w:lvl w:ilvl="7" w:tplc="41F25288">
      <w:numFmt w:val="bullet"/>
      <w:lvlText w:val="•"/>
      <w:lvlJc w:val="left"/>
      <w:pPr>
        <w:ind w:left="6610" w:hanging="212"/>
      </w:pPr>
      <w:rPr>
        <w:rFonts w:hint="default"/>
        <w:lang w:val="pl-PL" w:eastAsia="en-US" w:bidi="ar-SA"/>
      </w:rPr>
    </w:lvl>
    <w:lvl w:ilvl="8" w:tplc="92C06F28">
      <w:numFmt w:val="bullet"/>
      <w:lvlText w:val="•"/>
      <w:lvlJc w:val="left"/>
      <w:pPr>
        <w:ind w:left="7509" w:hanging="212"/>
      </w:pPr>
      <w:rPr>
        <w:rFonts w:hint="default"/>
        <w:lang w:val="pl-PL" w:eastAsia="en-US" w:bidi="ar-SA"/>
      </w:rPr>
    </w:lvl>
  </w:abstractNum>
  <w:abstractNum w:abstractNumId="2" w15:restartNumberingAfterBreak="0">
    <w:nsid w:val="3796427B"/>
    <w:multiLevelType w:val="hybridMultilevel"/>
    <w:tmpl w:val="43A477C2"/>
    <w:lvl w:ilvl="0" w:tplc="B6707E98">
      <w:start w:val="1"/>
      <w:numFmt w:val="lowerLetter"/>
      <w:lvlText w:val="%1."/>
      <w:lvlJc w:val="left"/>
      <w:pPr>
        <w:ind w:left="327" w:hanging="212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EE2230F4">
      <w:numFmt w:val="bullet"/>
      <w:lvlText w:val="•"/>
      <w:lvlJc w:val="left"/>
      <w:pPr>
        <w:ind w:left="1218" w:hanging="212"/>
      </w:pPr>
      <w:rPr>
        <w:rFonts w:hint="default"/>
        <w:lang w:val="pl-PL" w:eastAsia="en-US" w:bidi="ar-SA"/>
      </w:rPr>
    </w:lvl>
    <w:lvl w:ilvl="2" w:tplc="7764A9B6">
      <w:numFmt w:val="bullet"/>
      <w:lvlText w:val="•"/>
      <w:lvlJc w:val="left"/>
      <w:pPr>
        <w:ind w:left="2117" w:hanging="212"/>
      </w:pPr>
      <w:rPr>
        <w:rFonts w:hint="default"/>
        <w:lang w:val="pl-PL" w:eastAsia="en-US" w:bidi="ar-SA"/>
      </w:rPr>
    </w:lvl>
    <w:lvl w:ilvl="3" w:tplc="4C468CE0">
      <w:numFmt w:val="bullet"/>
      <w:lvlText w:val="•"/>
      <w:lvlJc w:val="left"/>
      <w:pPr>
        <w:ind w:left="3015" w:hanging="212"/>
      </w:pPr>
      <w:rPr>
        <w:rFonts w:hint="default"/>
        <w:lang w:val="pl-PL" w:eastAsia="en-US" w:bidi="ar-SA"/>
      </w:rPr>
    </w:lvl>
    <w:lvl w:ilvl="4" w:tplc="105624B4">
      <w:numFmt w:val="bullet"/>
      <w:lvlText w:val="•"/>
      <w:lvlJc w:val="left"/>
      <w:pPr>
        <w:ind w:left="3914" w:hanging="212"/>
      </w:pPr>
      <w:rPr>
        <w:rFonts w:hint="default"/>
        <w:lang w:val="pl-PL" w:eastAsia="en-US" w:bidi="ar-SA"/>
      </w:rPr>
    </w:lvl>
    <w:lvl w:ilvl="5" w:tplc="6A86F2EE">
      <w:numFmt w:val="bullet"/>
      <w:lvlText w:val="•"/>
      <w:lvlJc w:val="left"/>
      <w:pPr>
        <w:ind w:left="4813" w:hanging="212"/>
      </w:pPr>
      <w:rPr>
        <w:rFonts w:hint="default"/>
        <w:lang w:val="pl-PL" w:eastAsia="en-US" w:bidi="ar-SA"/>
      </w:rPr>
    </w:lvl>
    <w:lvl w:ilvl="6" w:tplc="4B9AA00C">
      <w:numFmt w:val="bullet"/>
      <w:lvlText w:val="•"/>
      <w:lvlJc w:val="left"/>
      <w:pPr>
        <w:ind w:left="5711" w:hanging="212"/>
      </w:pPr>
      <w:rPr>
        <w:rFonts w:hint="default"/>
        <w:lang w:val="pl-PL" w:eastAsia="en-US" w:bidi="ar-SA"/>
      </w:rPr>
    </w:lvl>
    <w:lvl w:ilvl="7" w:tplc="9BC0888A">
      <w:numFmt w:val="bullet"/>
      <w:lvlText w:val="•"/>
      <w:lvlJc w:val="left"/>
      <w:pPr>
        <w:ind w:left="6610" w:hanging="212"/>
      </w:pPr>
      <w:rPr>
        <w:rFonts w:hint="default"/>
        <w:lang w:val="pl-PL" w:eastAsia="en-US" w:bidi="ar-SA"/>
      </w:rPr>
    </w:lvl>
    <w:lvl w:ilvl="8" w:tplc="9AB23F4E">
      <w:numFmt w:val="bullet"/>
      <w:lvlText w:val="•"/>
      <w:lvlJc w:val="left"/>
      <w:pPr>
        <w:ind w:left="7509" w:hanging="212"/>
      </w:pPr>
      <w:rPr>
        <w:rFonts w:hint="default"/>
        <w:lang w:val="pl-PL" w:eastAsia="en-US" w:bidi="ar-SA"/>
      </w:rPr>
    </w:lvl>
  </w:abstractNum>
  <w:abstractNum w:abstractNumId="3" w15:restartNumberingAfterBreak="0">
    <w:nsid w:val="44B21DAB"/>
    <w:multiLevelType w:val="hybridMultilevel"/>
    <w:tmpl w:val="BD18E70A"/>
    <w:lvl w:ilvl="0" w:tplc="226CE99C">
      <w:start w:val="1"/>
      <w:numFmt w:val="lowerLetter"/>
      <w:lvlText w:val="%1."/>
      <w:lvlJc w:val="left"/>
      <w:pPr>
        <w:ind w:left="824" w:hanging="708"/>
        <w:jc w:val="left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A664FB74">
      <w:numFmt w:val="bullet"/>
      <w:lvlText w:val="•"/>
      <w:lvlJc w:val="left"/>
      <w:pPr>
        <w:ind w:left="1060" w:hanging="708"/>
      </w:pPr>
      <w:rPr>
        <w:rFonts w:hint="default"/>
        <w:lang w:val="pl-PL" w:eastAsia="en-US" w:bidi="ar-SA"/>
      </w:rPr>
    </w:lvl>
    <w:lvl w:ilvl="2" w:tplc="3F16BEBE">
      <w:numFmt w:val="bullet"/>
      <w:lvlText w:val="•"/>
      <w:lvlJc w:val="left"/>
      <w:pPr>
        <w:ind w:left="1976" w:hanging="708"/>
      </w:pPr>
      <w:rPr>
        <w:rFonts w:hint="default"/>
        <w:lang w:val="pl-PL" w:eastAsia="en-US" w:bidi="ar-SA"/>
      </w:rPr>
    </w:lvl>
    <w:lvl w:ilvl="3" w:tplc="FE46535E">
      <w:numFmt w:val="bullet"/>
      <w:lvlText w:val="•"/>
      <w:lvlJc w:val="left"/>
      <w:pPr>
        <w:ind w:left="2892" w:hanging="708"/>
      </w:pPr>
      <w:rPr>
        <w:rFonts w:hint="default"/>
        <w:lang w:val="pl-PL" w:eastAsia="en-US" w:bidi="ar-SA"/>
      </w:rPr>
    </w:lvl>
    <w:lvl w:ilvl="4" w:tplc="AAB2E97A">
      <w:numFmt w:val="bullet"/>
      <w:lvlText w:val="•"/>
      <w:lvlJc w:val="left"/>
      <w:pPr>
        <w:ind w:left="3808" w:hanging="708"/>
      </w:pPr>
      <w:rPr>
        <w:rFonts w:hint="default"/>
        <w:lang w:val="pl-PL" w:eastAsia="en-US" w:bidi="ar-SA"/>
      </w:rPr>
    </w:lvl>
    <w:lvl w:ilvl="5" w:tplc="6AA485BE">
      <w:numFmt w:val="bullet"/>
      <w:lvlText w:val="•"/>
      <w:lvlJc w:val="left"/>
      <w:pPr>
        <w:ind w:left="4725" w:hanging="708"/>
      </w:pPr>
      <w:rPr>
        <w:rFonts w:hint="default"/>
        <w:lang w:val="pl-PL" w:eastAsia="en-US" w:bidi="ar-SA"/>
      </w:rPr>
    </w:lvl>
    <w:lvl w:ilvl="6" w:tplc="571894B8">
      <w:numFmt w:val="bullet"/>
      <w:lvlText w:val="•"/>
      <w:lvlJc w:val="left"/>
      <w:pPr>
        <w:ind w:left="5641" w:hanging="708"/>
      </w:pPr>
      <w:rPr>
        <w:rFonts w:hint="default"/>
        <w:lang w:val="pl-PL" w:eastAsia="en-US" w:bidi="ar-SA"/>
      </w:rPr>
    </w:lvl>
    <w:lvl w:ilvl="7" w:tplc="D91CC064">
      <w:numFmt w:val="bullet"/>
      <w:lvlText w:val="•"/>
      <w:lvlJc w:val="left"/>
      <w:pPr>
        <w:ind w:left="6557" w:hanging="708"/>
      </w:pPr>
      <w:rPr>
        <w:rFonts w:hint="default"/>
        <w:lang w:val="pl-PL" w:eastAsia="en-US" w:bidi="ar-SA"/>
      </w:rPr>
    </w:lvl>
    <w:lvl w:ilvl="8" w:tplc="30907A8C">
      <w:numFmt w:val="bullet"/>
      <w:lvlText w:val="•"/>
      <w:lvlJc w:val="left"/>
      <w:pPr>
        <w:ind w:left="7473" w:hanging="708"/>
      </w:pPr>
      <w:rPr>
        <w:rFonts w:hint="default"/>
        <w:lang w:val="pl-PL" w:eastAsia="en-US" w:bidi="ar-SA"/>
      </w:rPr>
    </w:lvl>
  </w:abstractNum>
  <w:abstractNum w:abstractNumId="4" w15:restartNumberingAfterBreak="0">
    <w:nsid w:val="47873993"/>
    <w:multiLevelType w:val="hybridMultilevel"/>
    <w:tmpl w:val="0DBEA4DC"/>
    <w:lvl w:ilvl="0" w:tplc="3FCA99A2">
      <w:start w:val="6"/>
      <w:numFmt w:val="decimal"/>
      <w:lvlText w:val="%1)"/>
      <w:lvlJc w:val="left"/>
      <w:pPr>
        <w:ind w:left="348" w:hanging="232"/>
        <w:jc w:val="left"/>
      </w:pPr>
      <w:rPr>
        <w:rFonts w:hint="default"/>
        <w:b/>
        <w:bCs/>
        <w:w w:val="100"/>
        <w:lang w:val="pl-PL" w:eastAsia="en-US" w:bidi="ar-SA"/>
      </w:rPr>
    </w:lvl>
    <w:lvl w:ilvl="1" w:tplc="6EC022EE">
      <w:numFmt w:val="bullet"/>
      <w:lvlText w:val="•"/>
      <w:lvlJc w:val="left"/>
      <w:pPr>
        <w:ind w:left="1236" w:hanging="232"/>
      </w:pPr>
      <w:rPr>
        <w:rFonts w:hint="default"/>
        <w:lang w:val="pl-PL" w:eastAsia="en-US" w:bidi="ar-SA"/>
      </w:rPr>
    </w:lvl>
    <w:lvl w:ilvl="2" w:tplc="7E90CA5E">
      <w:numFmt w:val="bullet"/>
      <w:lvlText w:val="•"/>
      <w:lvlJc w:val="left"/>
      <w:pPr>
        <w:ind w:left="2133" w:hanging="232"/>
      </w:pPr>
      <w:rPr>
        <w:rFonts w:hint="default"/>
        <w:lang w:val="pl-PL" w:eastAsia="en-US" w:bidi="ar-SA"/>
      </w:rPr>
    </w:lvl>
    <w:lvl w:ilvl="3" w:tplc="343061E8">
      <w:numFmt w:val="bullet"/>
      <w:lvlText w:val="•"/>
      <w:lvlJc w:val="left"/>
      <w:pPr>
        <w:ind w:left="3029" w:hanging="232"/>
      </w:pPr>
      <w:rPr>
        <w:rFonts w:hint="default"/>
        <w:lang w:val="pl-PL" w:eastAsia="en-US" w:bidi="ar-SA"/>
      </w:rPr>
    </w:lvl>
    <w:lvl w:ilvl="4" w:tplc="7C1CE0FC">
      <w:numFmt w:val="bullet"/>
      <w:lvlText w:val="•"/>
      <w:lvlJc w:val="left"/>
      <w:pPr>
        <w:ind w:left="3926" w:hanging="232"/>
      </w:pPr>
      <w:rPr>
        <w:rFonts w:hint="default"/>
        <w:lang w:val="pl-PL" w:eastAsia="en-US" w:bidi="ar-SA"/>
      </w:rPr>
    </w:lvl>
    <w:lvl w:ilvl="5" w:tplc="D35ABB9E">
      <w:numFmt w:val="bullet"/>
      <w:lvlText w:val="•"/>
      <w:lvlJc w:val="left"/>
      <w:pPr>
        <w:ind w:left="4823" w:hanging="232"/>
      </w:pPr>
      <w:rPr>
        <w:rFonts w:hint="default"/>
        <w:lang w:val="pl-PL" w:eastAsia="en-US" w:bidi="ar-SA"/>
      </w:rPr>
    </w:lvl>
    <w:lvl w:ilvl="6" w:tplc="4DD2EC88">
      <w:numFmt w:val="bullet"/>
      <w:lvlText w:val="•"/>
      <w:lvlJc w:val="left"/>
      <w:pPr>
        <w:ind w:left="5719" w:hanging="232"/>
      </w:pPr>
      <w:rPr>
        <w:rFonts w:hint="default"/>
        <w:lang w:val="pl-PL" w:eastAsia="en-US" w:bidi="ar-SA"/>
      </w:rPr>
    </w:lvl>
    <w:lvl w:ilvl="7" w:tplc="A79EC14C">
      <w:numFmt w:val="bullet"/>
      <w:lvlText w:val="•"/>
      <w:lvlJc w:val="left"/>
      <w:pPr>
        <w:ind w:left="6616" w:hanging="232"/>
      </w:pPr>
      <w:rPr>
        <w:rFonts w:hint="default"/>
        <w:lang w:val="pl-PL" w:eastAsia="en-US" w:bidi="ar-SA"/>
      </w:rPr>
    </w:lvl>
    <w:lvl w:ilvl="8" w:tplc="05BC797C">
      <w:numFmt w:val="bullet"/>
      <w:lvlText w:val="•"/>
      <w:lvlJc w:val="left"/>
      <w:pPr>
        <w:ind w:left="7513" w:hanging="232"/>
      </w:pPr>
      <w:rPr>
        <w:rFonts w:hint="default"/>
        <w:lang w:val="pl-PL" w:eastAsia="en-US" w:bidi="ar-SA"/>
      </w:rPr>
    </w:lvl>
  </w:abstractNum>
  <w:abstractNum w:abstractNumId="5" w15:restartNumberingAfterBreak="0">
    <w:nsid w:val="489A71A8"/>
    <w:multiLevelType w:val="hybridMultilevel"/>
    <w:tmpl w:val="60DE8496"/>
    <w:lvl w:ilvl="0" w:tplc="7AB0271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 w15:restartNumberingAfterBreak="0">
    <w:nsid w:val="4EF30174"/>
    <w:multiLevelType w:val="hybridMultilevel"/>
    <w:tmpl w:val="E96C7064"/>
    <w:lvl w:ilvl="0" w:tplc="44FE51BE">
      <w:start w:val="1"/>
      <w:numFmt w:val="decimal"/>
      <w:lvlText w:val="%1."/>
      <w:lvlJc w:val="left"/>
      <w:pPr>
        <w:ind w:left="116" w:hanging="228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54F0D04A">
      <w:numFmt w:val="bullet"/>
      <w:lvlText w:val="•"/>
      <w:lvlJc w:val="left"/>
      <w:pPr>
        <w:ind w:left="1038" w:hanging="228"/>
      </w:pPr>
      <w:rPr>
        <w:rFonts w:hint="default"/>
        <w:lang w:val="pl-PL" w:eastAsia="en-US" w:bidi="ar-SA"/>
      </w:rPr>
    </w:lvl>
    <w:lvl w:ilvl="2" w:tplc="4E546AA0">
      <w:numFmt w:val="bullet"/>
      <w:lvlText w:val="•"/>
      <w:lvlJc w:val="left"/>
      <w:pPr>
        <w:ind w:left="1957" w:hanging="228"/>
      </w:pPr>
      <w:rPr>
        <w:rFonts w:hint="default"/>
        <w:lang w:val="pl-PL" w:eastAsia="en-US" w:bidi="ar-SA"/>
      </w:rPr>
    </w:lvl>
    <w:lvl w:ilvl="3" w:tplc="FF285E86">
      <w:numFmt w:val="bullet"/>
      <w:lvlText w:val="•"/>
      <w:lvlJc w:val="left"/>
      <w:pPr>
        <w:ind w:left="2875" w:hanging="228"/>
      </w:pPr>
      <w:rPr>
        <w:rFonts w:hint="default"/>
        <w:lang w:val="pl-PL" w:eastAsia="en-US" w:bidi="ar-SA"/>
      </w:rPr>
    </w:lvl>
    <w:lvl w:ilvl="4" w:tplc="CD061230">
      <w:numFmt w:val="bullet"/>
      <w:lvlText w:val="•"/>
      <w:lvlJc w:val="left"/>
      <w:pPr>
        <w:ind w:left="3794" w:hanging="228"/>
      </w:pPr>
      <w:rPr>
        <w:rFonts w:hint="default"/>
        <w:lang w:val="pl-PL" w:eastAsia="en-US" w:bidi="ar-SA"/>
      </w:rPr>
    </w:lvl>
    <w:lvl w:ilvl="5" w:tplc="3C70E4DA">
      <w:numFmt w:val="bullet"/>
      <w:lvlText w:val="•"/>
      <w:lvlJc w:val="left"/>
      <w:pPr>
        <w:ind w:left="4713" w:hanging="228"/>
      </w:pPr>
      <w:rPr>
        <w:rFonts w:hint="default"/>
        <w:lang w:val="pl-PL" w:eastAsia="en-US" w:bidi="ar-SA"/>
      </w:rPr>
    </w:lvl>
    <w:lvl w:ilvl="6" w:tplc="34983DAC">
      <w:numFmt w:val="bullet"/>
      <w:lvlText w:val="•"/>
      <w:lvlJc w:val="left"/>
      <w:pPr>
        <w:ind w:left="5631" w:hanging="228"/>
      </w:pPr>
      <w:rPr>
        <w:rFonts w:hint="default"/>
        <w:lang w:val="pl-PL" w:eastAsia="en-US" w:bidi="ar-SA"/>
      </w:rPr>
    </w:lvl>
    <w:lvl w:ilvl="7" w:tplc="58D41722">
      <w:numFmt w:val="bullet"/>
      <w:lvlText w:val="•"/>
      <w:lvlJc w:val="left"/>
      <w:pPr>
        <w:ind w:left="6550" w:hanging="228"/>
      </w:pPr>
      <w:rPr>
        <w:rFonts w:hint="default"/>
        <w:lang w:val="pl-PL" w:eastAsia="en-US" w:bidi="ar-SA"/>
      </w:rPr>
    </w:lvl>
    <w:lvl w:ilvl="8" w:tplc="D958AA14">
      <w:numFmt w:val="bullet"/>
      <w:lvlText w:val="•"/>
      <w:lvlJc w:val="left"/>
      <w:pPr>
        <w:ind w:left="7469" w:hanging="228"/>
      </w:pPr>
      <w:rPr>
        <w:rFonts w:hint="default"/>
        <w:lang w:val="pl-PL" w:eastAsia="en-US" w:bidi="ar-SA"/>
      </w:rPr>
    </w:lvl>
  </w:abstractNum>
  <w:abstractNum w:abstractNumId="7" w15:restartNumberingAfterBreak="0">
    <w:nsid w:val="555F5C2D"/>
    <w:multiLevelType w:val="hybridMultilevel"/>
    <w:tmpl w:val="DE6C7B22"/>
    <w:lvl w:ilvl="0" w:tplc="3A5E8E28">
      <w:start w:val="1"/>
      <w:numFmt w:val="decimal"/>
      <w:lvlText w:val="%1)"/>
      <w:lvlJc w:val="left"/>
      <w:pPr>
        <w:ind w:left="344" w:hanging="228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39D86AC6">
      <w:start w:val="1"/>
      <w:numFmt w:val="lowerLetter"/>
      <w:lvlText w:val="%2."/>
      <w:lvlJc w:val="left"/>
      <w:pPr>
        <w:ind w:left="824" w:hanging="243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2" w:tplc="8FF407F8">
      <w:numFmt w:val="bullet"/>
      <w:lvlText w:val="•"/>
      <w:lvlJc w:val="left"/>
      <w:pPr>
        <w:ind w:left="1762" w:hanging="243"/>
      </w:pPr>
      <w:rPr>
        <w:rFonts w:hint="default"/>
        <w:lang w:val="pl-PL" w:eastAsia="en-US" w:bidi="ar-SA"/>
      </w:rPr>
    </w:lvl>
    <w:lvl w:ilvl="3" w:tplc="02C80104">
      <w:numFmt w:val="bullet"/>
      <w:lvlText w:val="•"/>
      <w:lvlJc w:val="left"/>
      <w:pPr>
        <w:ind w:left="2705" w:hanging="243"/>
      </w:pPr>
      <w:rPr>
        <w:rFonts w:hint="default"/>
        <w:lang w:val="pl-PL" w:eastAsia="en-US" w:bidi="ar-SA"/>
      </w:rPr>
    </w:lvl>
    <w:lvl w:ilvl="4" w:tplc="2F6A61EC">
      <w:numFmt w:val="bullet"/>
      <w:lvlText w:val="•"/>
      <w:lvlJc w:val="left"/>
      <w:pPr>
        <w:ind w:left="3648" w:hanging="243"/>
      </w:pPr>
      <w:rPr>
        <w:rFonts w:hint="default"/>
        <w:lang w:val="pl-PL" w:eastAsia="en-US" w:bidi="ar-SA"/>
      </w:rPr>
    </w:lvl>
    <w:lvl w:ilvl="5" w:tplc="2E8E6BE6">
      <w:numFmt w:val="bullet"/>
      <w:lvlText w:val="•"/>
      <w:lvlJc w:val="left"/>
      <w:pPr>
        <w:ind w:left="4591" w:hanging="243"/>
      </w:pPr>
      <w:rPr>
        <w:rFonts w:hint="default"/>
        <w:lang w:val="pl-PL" w:eastAsia="en-US" w:bidi="ar-SA"/>
      </w:rPr>
    </w:lvl>
    <w:lvl w:ilvl="6" w:tplc="D910B782">
      <w:numFmt w:val="bullet"/>
      <w:lvlText w:val="•"/>
      <w:lvlJc w:val="left"/>
      <w:pPr>
        <w:ind w:left="5534" w:hanging="243"/>
      </w:pPr>
      <w:rPr>
        <w:rFonts w:hint="default"/>
        <w:lang w:val="pl-PL" w:eastAsia="en-US" w:bidi="ar-SA"/>
      </w:rPr>
    </w:lvl>
    <w:lvl w:ilvl="7" w:tplc="642C5306">
      <w:numFmt w:val="bullet"/>
      <w:lvlText w:val="•"/>
      <w:lvlJc w:val="left"/>
      <w:pPr>
        <w:ind w:left="6477" w:hanging="243"/>
      </w:pPr>
      <w:rPr>
        <w:rFonts w:hint="default"/>
        <w:lang w:val="pl-PL" w:eastAsia="en-US" w:bidi="ar-SA"/>
      </w:rPr>
    </w:lvl>
    <w:lvl w:ilvl="8" w:tplc="711CC786">
      <w:numFmt w:val="bullet"/>
      <w:lvlText w:val="•"/>
      <w:lvlJc w:val="left"/>
      <w:pPr>
        <w:ind w:left="7420" w:hanging="243"/>
      </w:pPr>
      <w:rPr>
        <w:rFonts w:hint="default"/>
        <w:lang w:val="pl-PL" w:eastAsia="en-US" w:bidi="ar-SA"/>
      </w:rPr>
    </w:lvl>
  </w:abstractNum>
  <w:abstractNum w:abstractNumId="8" w15:restartNumberingAfterBreak="0">
    <w:nsid w:val="64A261FA"/>
    <w:multiLevelType w:val="hybridMultilevel"/>
    <w:tmpl w:val="0C4AF376"/>
    <w:lvl w:ilvl="0" w:tplc="770C8AFC">
      <w:start w:val="17"/>
      <w:numFmt w:val="decimal"/>
      <w:lvlText w:val="%1."/>
      <w:lvlJc w:val="left"/>
      <w:pPr>
        <w:ind w:left="116" w:hanging="396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4FC6D934">
      <w:numFmt w:val="bullet"/>
      <w:lvlText w:val="•"/>
      <w:lvlJc w:val="left"/>
      <w:pPr>
        <w:ind w:left="1038" w:hanging="396"/>
      </w:pPr>
      <w:rPr>
        <w:rFonts w:hint="default"/>
        <w:lang w:val="pl-PL" w:eastAsia="en-US" w:bidi="ar-SA"/>
      </w:rPr>
    </w:lvl>
    <w:lvl w:ilvl="2" w:tplc="3E98A7BA">
      <w:numFmt w:val="bullet"/>
      <w:lvlText w:val="•"/>
      <w:lvlJc w:val="left"/>
      <w:pPr>
        <w:ind w:left="1957" w:hanging="396"/>
      </w:pPr>
      <w:rPr>
        <w:rFonts w:hint="default"/>
        <w:lang w:val="pl-PL" w:eastAsia="en-US" w:bidi="ar-SA"/>
      </w:rPr>
    </w:lvl>
    <w:lvl w:ilvl="3" w:tplc="25C07C42">
      <w:numFmt w:val="bullet"/>
      <w:lvlText w:val="•"/>
      <w:lvlJc w:val="left"/>
      <w:pPr>
        <w:ind w:left="2875" w:hanging="396"/>
      </w:pPr>
      <w:rPr>
        <w:rFonts w:hint="default"/>
        <w:lang w:val="pl-PL" w:eastAsia="en-US" w:bidi="ar-SA"/>
      </w:rPr>
    </w:lvl>
    <w:lvl w:ilvl="4" w:tplc="7004CF16">
      <w:numFmt w:val="bullet"/>
      <w:lvlText w:val="•"/>
      <w:lvlJc w:val="left"/>
      <w:pPr>
        <w:ind w:left="3794" w:hanging="396"/>
      </w:pPr>
      <w:rPr>
        <w:rFonts w:hint="default"/>
        <w:lang w:val="pl-PL" w:eastAsia="en-US" w:bidi="ar-SA"/>
      </w:rPr>
    </w:lvl>
    <w:lvl w:ilvl="5" w:tplc="1EE24EA4">
      <w:numFmt w:val="bullet"/>
      <w:lvlText w:val="•"/>
      <w:lvlJc w:val="left"/>
      <w:pPr>
        <w:ind w:left="4713" w:hanging="396"/>
      </w:pPr>
      <w:rPr>
        <w:rFonts w:hint="default"/>
        <w:lang w:val="pl-PL" w:eastAsia="en-US" w:bidi="ar-SA"/>
      </w:rPr>
    </w:lvl>
    <w:lvl w:ilvl="6" w:tplc="76CE5A28">
      <w:numFmt w:val="bullet"/>
      <w:lvlText w:val="•"/>
      <w:lvlJc w:val="left"/>
      <w:pPr>
        <w:ind w:left="5631" w:hanging="396"/>
      </w:pPr>
      <w:rPr>
        <w:rFonts w:hint="default"/>
        <w:lang w:val="pl-PL" w:eastAsia="en-US" w:bidi="ar-SA"/>
      </w:rPr>
    </w:lvl>
    <w:lvl w:ilvl="7" w:tplc="29142EEE">
      <w:numFmt w:val="bullet"/>
      <w:lvlText w:val="•"/>
      <w:lvlJc w:val="left"/>
      <w:pPr>
        <w:ind w:left="6550" w:hanging="396"/>
      </w:pPr>
      <w:rPr>
        <w:rFonts w:hint="default"/>
        <w:lang w:val="pl-PL" w:eastAsia="en-US" w:bidi="ar-SA"/>
      </w:rPr>
    </w:lvl>
    <w:lvl w:ilvl="8" w:tplc="A4C23A76">
      <w:numFmt w:val="bullet"/>
      <w:lvlText w:val="•"/>
      <w:lvlJc w:val="left"/>
      <w:pPr>
        <w:ind w:left="7469" w:hanging="396"/>
      </w:pPr>
      <w:rPr>
        <w:rFonts w:hint="default"/>
        <w:lang w:val="pl-PL" w:eastAsia="en-US" w:bidi="ar-SA"/>
      </w:rPr>
    </w:lvl>
  </w:abstractNum>
  <w:abstractNum w:abstractNumId="9" w15:restartNumberingAfterBreak="0">
    <w:nsid w:val="64CF2302"/>
    <w:multiLevelType w:val="hybridMultilevel"/>
    <w:tmpl w:val="9CE4410A"/>
    <w:lvl w:ilvl="0" w:tplc="82464FB2">
      <w:start w:val="1"/>
      <w:numFmt w:val="upperRoman"/>
      <w:lvlText w:val="%1."/>
      <w:lvlJc w:val="left"/>
      <w:pPr>
        <w:ind w:left="116" w:hanging="183"/>
        <w:jc w:val="left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E068AC92">
      <w:start w:val="1"/>
      <w:numFmt w:val="decimal"/>
      <w:lvlText w:val="%2."/>
      <w:lvlJc w:val="left"/>
      <w:pPr>
        <w:ind w:left="334" w:hanging="219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2" w:tplc="0AB66762">
      <w:start w:val="1"/>
      <w:numFmt w:val="lowerLetter"/>
      <w:lvlText w:val="%3."/>
      <w:lvlJc w:val="left"/>
      <w:pPr>
        <w:ind w:left="327" w:hanging="212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3" w:tplc="A5C0303E">
      <w:numFmt w:val="bullet"/>
      <w:lvlText w:val="•"/>
      <w:lvlJc w:val="left"/>
      <w:pPr>
        <w:ind w:left="1460" w:hanging="212"/>
      </w:pPr>
      <w:rPr>
        <w:rFonts w:hint="default"/>
        <w:lang w:val="pl-PL" w:eastAsia="en-US" w:bidi="ar-SA"/>
      </w:rPr>
    </w:lvl>
    <w:lvl w:ilvl="4" w:tplc="49C0D130">
      <w:numFmt w:val="bullet"/>
      <w:lvlText w:val="•"/>
      <w:lvlJc w:val="left"/>
      <w:pPr>
        <w:ind w:left="2581" w:hanging="212"/>
      </w:pPr>
      <w:rPr>
        <w:rFonts w:hint="default"/>
        <w:lang w:val="pl-PL" w:eastAsia="en-US" w:bidi="ar-SA"/>
      </w:rPr>
    </w:lvl>
    <w:lvl w:ilvl="5" w:tplc="D332A65A">
      <w:numFmt w:val="bullet"/>
      <w:lvlText w:val="•"/>
      <w:lvlJc w:val="left"/>
      <w:pPr>
        <w:ind w:left="3702" w:hanging="212"/>
      </w:pPr>
      <w:rPr>
        <w:rFonts w:hint="default"/>
        <w:lang w:val="pl-PL" w:eastAsia="en-US" w:bidi="ar-SA"/>
      </w:rPr>
    </w:lvl>
    <w:lvl w:ilvl="6" w:tplc="410E3900">
      <w:numFmt w:val="bullet"/>
      <w:lvlText w:val="•"/>
      <w:lvlJc w:val="left"/>
      <w:pPr>
        <w:ind w:left="4823" w:hanging="212"/>
      </w:pPr>
      <w:rPr>
        <w:rFonts w:hint="default"/>
        <w:lang w:val="pl-PL" w:eastAsia="en-US" w:bidi="ar-SA"/>
      </w:rPr>
    </w:lvl>
    <w:lvl w:ilvl="7" w:tplc="3D72B984">
      <w:numFmt w:val="bullet"/>
      <w:lvlText w:val="•"/>
      <w:lvlJc w:val="left"/>
      <w:pPr>
        <w:ind w:left="5944" w:hanging="212"/>
      </w:pPr>
      <w:rPr>
        <w:rFonts w:hint="default"/>
        <w:lang w:val="pl-PL" w:eastAsia="en-US" w:bidi="ar-SA"/>
      </w:rPr>
    </w:lvl>
    <w:lvl w:ilvl="8" w:tplc="9850C8B4">
      <w:numFmt w:val="bullet"/>
      <w:lvlText w:val="•"/>
      <w:lvlJc w:val="left"/>
      <w:pPr>
        <w:ind w:left="7064" w:hanging="212"/>
      </w:pPr>
      <w:rPr>
        <w:rFonts w:hint="default"/>
        <w:lang w:val="pl-PL" w:eastAsia="en-US" w:bidi="ar-SA"/>
      </w:rPr>
    </w:lvl>
  </w:abstractNum>
  <w:abstractNum w:abstractNumId="10" w15:restartNumberingAfterBreak="0">
    <w:nsid w:val="69455084"/>
    <w:multiLevelType w:val="hybridMultilevel"/>
    <w:tmpl w:val="3D0C7888"/>
    <w:lvl w:ilvl="0" w:tplc="6E0C4FB2">
      <w:start w:val="7"/>
      <w:numFmt w:val="lowerLetter"/>
      <w:lvlText w:val="%1."/>
      <w:lvlJc w:val="left"/>
      <w:pPr>
        <w:ind w:left="116" w:hanging="255"/>
        <w:jc w:val="left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E6EC6A98">
      <w:numFmt w:val="bullet"/>
      <w:lvlText w:val="•"/>
      <w:lvlJc w:val="left"/>
      <w:pPr>
        <w:ind w:left="1038" w:hanging="255"/>
      </w:pPr>
      <w:rPr>
        <w:rFonts w:hint="default"/>
        <w:lang w:val="pl-PL" w:eastAsia="en-US" w:bidi="ar-SA"/>
      </w:rPr>
    </w:lvl>
    <w:lvl w:ilvl="2" w:tplc="D2B02678">
      <w:numFmt w:val="bullet"/>
      <w:lvlText w:val="•"/>
      <w:lvlJc w:val="left"/>
      <w:pPr>
        <w:ind w:left="1957" w:hanging="255"/>
      </w:pPr>
      <w:rPr>
        <w:rFonts w:hint="default"/>
        <w:lang w:val="pl-PL" w:eastAsia="en-US" w:bidi="ar-SA"/>
      </w:rPr>
    </w:lvl>
    <w:lvl w:ilvl="3" w:tplc="20E0727E">
      <w:numFmt w:val="bullet"/>
      <w:lvlText w:val="•"/>
      <w:lvlJc w:val="left"/>
      <w:pPr>
        <w:ind w:left="2875" w:hanging="255"/>
      </w:pPr>
      <w:rPr>
        <w:rFonts w:hint="default"/>
        <w:lang w:val="pl-PL" w:eastAsia="en-US" w:bidi="ar-SA"/>
      </w:rPr>
    </w:lvl>
    <w:lvl w:ilvl="4" w:tplc="E696B6F2">
      <w:numFmt w:val="bullet"/>
      <w:lvlText w:val="•"/>
      <w:lvlJc w:val="left"/>
      <w:pPr>
        <w:ind w:left="3794" w:hanging="255"/>
      </w:pPr>
      <w:rPr>
        <w:rFonts w:hint="default"/>
        <w:lang w:val="pl-PL" w:eastAsia="en-US" w:bidi="ar-SA"/>
      </w:rPr>
    </w:lvl>
    <w:lvl w:ilvl="5" w:tplc="EC620BC6">
      <w:numFmt w:val="bullet"/>
      <w:lvlText w:val="•"/>
      <w:lvlJc w:val="left"/>
      <w:pPr>
        <w:ind w:left="4713" w:hanging="255"/>
      </w:pPr>
      <w:rPr>
        <w:rFonts w:hint="default"/>
        <w:lang w:val="pl-PL" w:eastAsia="en-US" w:bidi="ar-SA"/>
      </w:rPr>
    </w:lvl>
    <w:lvl w:ilvl="6" w:tplc="16FC2C4C">
      <w:numFmt w:val="bullet"/>
      <w:lvlText w:val="•"/>
      <w:lvlJc w:val="left"/>
      <w:pPr>
        <w:ind w:left="5631" w:hanging="255"/>
      </w:pPr>
      <w:rPr>
        <w:rFonts w:hint="default"/>
        <w:lang w:val="pl-PL" w:eastAsia="en-US" w:bidi="ar-SA"/>
      </w:rPr>
    </w:lvl>
    <w:lvl w:ilvl="7" w:tplc="CBC6171C">
      <w:numFmt w:val="bullet"/>
      <w:lvlText w:val="•"/>
      <w:lvlJc w:val="left"/>
      <w:pPr>
        <w:ind w:left="6550" w:hanging="255"/>
      </w:pPr>
      <w:rPr>
        <w:rFonts w:hint="default"/>
        <w:lang w:val="pl-PL" w:eastAsia="en-US" w:bidi="ar-SA"/>
      </w:rPr>
    </w:lvl>
    <w:lvl w:ilvl="8" w:tplc="021A1928">
      <w:numFmt w:val="bullet"/>
      <w:lvlText w:val="•"/>
      <w:lvlJc w:val="left"/>
      <w:pPr>
        <w:ind w:left="7469" w:hanging="255"/>
      </w:pPr>
      <w:rPr>
        <w:rFonts w:hint="default"/>
        <w:lang w:val="pl-PL" w:eastAsia="en-US" w:bidi="ar-SA"/>
      </w:rPr>
    </w:lvl>
  </w:abstractNum>
  <w:abstractNum w:abstractNumId="11" w15:restartNumberingAfterBreak="0">
    <w:nsid w:val="73B83D2D"/>
    <w:multiLevelType w:val="hybridMultilevel"/>
    <w:tmpl w:val="30F81168"/>
    <w:lvl w:ilvl="0" w:tplc="163EAA4E">
      <w:start w:val="1"/>
      <w:numFmt w:val="decimal"/>
      <w:lvlText w:val="%1)"/>
      <w:lvlJc w:val="left"/>
      <w:pPr>
        <w:ind w:left="344" w:hanging="228"/>
        <w:jc w:val="left"/>
      </w:pPr>
      <w:rPr>
        <w:rFonts w:ascii="Calibri" w:eastAsia="Calibri" w:hAnsi="Calibri" w:cs="Calibri" w:hint="default"/>
        <w:b w:val="0"/>
        <w:bCs w:val="0"/>
        <w:w w:val="100"/>
        <w:sz w:val="22"/>
        <w:szCs w:val="22"/>
        <w:lang w:val="pl-PL" w:eastAsia="en-US" w:bidi="ar-SA"/>
      </w:rPr>
    </w:lvl>
    <w:lvl w:ilvl="1" w:tplc="8F3C9188">
      <w:start w:val="1"/>
      <w:numFmt w:val="lowerLetter"/>
      <w:lvlText w:val="%2."/>
      <w:lvlJc w:val="left"/>
      <w:pPr>
        <w:ind w:left="824" w:hanging="243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2" w:tplc="7A520EAA">
      <w:numFmt w:val="bullet"/>
      <w:lvlText w:val="•"/>
      <w:lvlJc w:val="left"/>
      <w:pPr>
        <w:ind w:left="1762" w:hanging="243"/>
      </w:pPr>
      <w:rPr>
        <w:rFonts w:hint="default"/>
        <w:lang w:val="pl-PL" w:eastAsia="en-US" w:bidi="ar-SA"/>
      </w:rPr>
    </w:lvl>
    <w:lvl w:ilvl="3" w:tplc="FCB410C4">
      <w:numFmt w:val="bullet"/>
      <w:lvlText w:val="•"/>
      <w:lvlJc w:val="left"/>
      <w:pPr>
        <w:ind w:left="2705" w:hanging="243"/>
      </w:pPr>
      <w:rPr>
        <w:rFonts w:hint="default"/>
        <w:lang w:val="pl-PL" w:eastAsia="en-US" w:bidi="ar-SA"/>
      </w:rPr>
    </w:lvl>
    <w:lvl w:ilvl="4" w:tplc="6BA06DBE">
      <w:numFmt w:val="bullet"/>
      <w:lvlText w:val="•"/>
      <w:lvlJc w:val="left"/>
      <w:pPr>
        <w:ind w:left="3648" w:hanging="243"/>
      </w:pPr>
      <w:rPr>
        <w:rFonts w:hint="default"/>
        <w:lang w:val="pl-PL" w:eastAsia="en-US" w:bidi="ar-SA"/>
      </w:rPr>
    </w:lvl>
    <w:lvl w:ilvl="5" w:tplc="7A7C448C">
      <w:numFmt w:val="bullet"/>
      <w:lvlText w:val="•"/>
      <w:lvlJc w:val="left"/>
      <w:pPr>
        <w:ind w:left="4591" w:hanging="243"/>
      </w:pPr>
      <w:rPr>
        <w:rFonts w:hint="default"/>
        <w:lang w:val="pl-PL" w:eastAsia="en-US" w:bidi="ar-SA"/>
      </w:rPr>
    </w:lvl>
    <w:lvl w:ilvl="6" w:tplc="41D64138">
      <w:numFmt w:val="bullet"/>
      <w:lvlText w:val="•"/>
      <w:lvlJc w:val="left"/>
      <w:pPr>
        <w:ind w:left="5534" w:hanging="243"/>
      </w:pPr>
      <w:rPr>
        <w:rFonts w:hint="default"/>
        <w:lang w:val="pl-PL" w:eastAsia="en-US" w:bidi="ar-SA"/>
      </w:rPr>
    </w:lvl>
    <w:lvl w:ilvl="7" w:tplc="7CAE7C92">
      <w:numFmt w:val="bullet"/>
      <w:lvlText w:val="•"/>
      <w:lvlJc w:val="left"/>
      <w:pPr>
        <w:ind w:left="6477" w:hanging="243"/>
      </w:pPr>
      <w:rPr>
        <w:rFonts w:hint="default"/>
        <w:lang w:val="pl-PL" w:eastAsia="en-US" w:bidi="ar-SA"/>
      </w:rPr>
    </w:lvl>
    <w:lvl w:ilvl="8" w:tplc="598CB6DC">
      <w:numFmt w:val="bullet"/>
      <w:lvlText w:val="•"/>
      <w:lvlJc w:val="left"/>
      <w:pPr>
        <w:ind w:left="7420" w:hanging="243"/>
      </w:pPr>
      <w:rPr>
        <w:rFonts w:hint="default"/>
        <w:lang w:val="pl-PL" w:eastAsia="en-US" w:bidi="ar-SA"/>
      </w:rPr>
    </w:lvl>
  </w:abstractNum>
  <w:abstractNum w:abstractNumId="12" w15:restartNumberingAfterBreak="0">
    <w:nsid w:val="743F6F29"/>
    <w:multiLevelType w:val="hybridMultilevel"/>
    <w:tmpl w:val="9528B592"/>
    <w:lvl w:ilvl="0" w:tplc="3E24753E">
      <w:numFmt w:val="bullet"/>
      <w:lvlText w:val="-"/>
      <w:lvlJc w:val="left"/>
      <w:pPr>
        <w:ind w:left="116" w:hanging="118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3B50BD6E">
      <w:numFmt w:val="bullet"/>
      <w:lvlText w:val="•"/>
      <w:lvlJc w:val="left"/>
      <w:pPr>
        <w:ind w:left="1038" w:hanging="118"/>
      </w:pPr>
      <w:rPr>
        <w:rFonts w:hint="default"/>
        <w:lang w:val="pl-PL" w:eastAsia="en-US" w:bidi="ar-SA"/>
      </w:rPr>
    </w:lvl>
    <w:lvl w:ilvl="2" w:tplc="D7B85D88">
      <w:numFmt w:val="bullet"/>
      <w:lvlText w:val="•"/>
      <w:lvlJc w:val="left"/>
      <w:pPr>
        <w:ind w:left="1957" w:hanging="118"/>
      </w:pPr>
      <w:rPr>
        <w:rFonts w:hint="default"/>
        <w:lang w:val="pl-PL" w:eastAsia="en-US" w:bidi="ar-SA"/>
      </w:rPr>
    </w:lvl>
    <w:lvl w:ilvl="3" w:tplc="AEDCD224">
      <w:numFmt w:val="bullet"/>
      <w:lvlText w:val="•"/>
      <w:lvlJc w:val="left"/>
      <w:pPr>
        <w:ind w:left="2875" w:hanging="118"/>
      </w:pPr>
      <w:rPr>
        <w:rFonts w:hint="default"/>
        <w:lang w:val="pl-PL" w:eastAsia="en-US" w:bidi="ar-SA"/>
      </w:rPr>
    </w:lvl>
    <w:lvl w:ilvl="4" w:tplc="28966420">
      <w:numFmt w:val="bullet"/>
      <w:lvlText w:val="•"/>
      <w:lvlJc w:val="left"/>
      <w:pPr>
        <w:ind w:left="3794" w:hanging="118"/>
      </w:pPr>
      <w:rPr>
        <w:rFonts w:hint="default"/>
        <w:lang w:val="pl-PL" w:eastAsia="en-US" w:bidi="ar-SA"/>
      </w:rPr>
    </w:lvl>
    <w:lvl w:ilvl="5" w:tplc="B54E0E60">
      <w:numFmt w:val="bullet"/>
      <w:lvlText w:val="•"/>
      <w:lvlJc w:val="left"/>
      <w:pPr>
        <w:ind w:left="4713" w:hanging="118"/>
      </w:pPr>
      <w:rPr>
        <w:rFonts w:hint="default"/>
        <w:lang w:val="pl-PL" w:eastAsia="en-US" w:bidi="ar-SA"/>
      </w:rPr>
    </w:lvl>
    <w:lvl w:ilvl="6" w:tplc="E63E8404">
      <w:numFmt w:val="bullet"/>
      <w:lvlText w:val="•"/>
      <w:lvlJc w:val="left"/>
      <w:pPr>
        <w:ind w:left="5631" w:hanging="118"/>
      </w:pPr>
      <w:rPr>
        <w:rFonts w:hint="default"/>
        <w:lang w:val="pl-PL" w:eastAsia="en-US" w:bidi="ar-SA"/>
      </w:rPr>
    </w:lvl>
    <w:lvl w:ilvl="7" w:tplc="25D81694">
      <w:numFmt w:val="bullet"/>
      <w:lvlText w:val="•"/>
      <w:lvlJc w:val="left"/>
      <w:pPr>
        <w:ind w:left="6550" w:hanging="118"/>
      </w:pPr>
      <w:rPr>
        <w:rFonts w:hint="default"/>
        <w:lang w:val="pl-PL" w:eastAsia="en-US" w:bidi="ar-SA"/>
      </w:rPr>
    </w:lvl>
    <w:lvl w:ilvl="8" w:tplc="AD485020">
      <w:numFmt w:val="bullet"/>
      <w:lvlText w:val="•"/>
      <w:lvlJc w:val="left"/>
      <w:pPr>
        <w:ind w:left="7469" w:hanging="118"/>
      </w:pPr>
      <w:rPr>
        <w:rFonts w:hint="default"/>
        <w:lang w:val="pl-PL" w:eastAsia="en-US" w:bidi="ar-SA"/>
      </w:rPr>
    </w:lvl>
  </w:abstractNum>
  <w:num w:numId="1" w16cid:durableId="725567908">
    <w:abstractNumId w:val="8"/>
  </w:num>
  <w:num w:numId="2" w16cid:durableId="758452367">
    <w:abstractNumId w:val="2"/>
  </w:num>
  <w:num w:numId="3" w16cid:durableId="1894348765">
    <w:abstractNumId w:val="7"/>
  </w:num>
  <w:num w:numId="4" w16cid:durableId="347760240">
    <w:abstractNumId w:val="10"/>
  </w:num>
  <w:num w:numId="5" w16cid:durableId="756094107">
    <w:abstractNumId w:val="1"/>
  </w:num>
  <w:num w:numId="6" w16cid:durableId="1598177206">
    <w:abstractNumId w:val="4"/>
  </w:num>
  <w:num w:numId="7" w16cid:durableId="974216637">
    <w:abstractNumId w:val="0"/>
  </w:num>
  <w:num w:numId="8" w16cid:durableId="1312560673">
    <w:abstractNumId w:val="3"/>
  </w:num>
  <w:num w:numId="9" w16cid:durableId="1866944838">
    <w:abstractNumId w:val="6"/>
  </w:num>
  <w:num w:numId="10" w16cid:durableId="2107336286">
    <w:abstractNumId w:val="12"/>
  </w:num>
  <w:num w:numId="11" w16cid:durableId="1848788600">
    <w:abstractNumId w:val="9"/>
  </w:num>
  <w:num w:numId="12" w16cid:durableId="231739881">
    <w:abstractNumId w:val="5"/>
  </w:num>
  <w:num w:numId="13" w16cid:durableId="7092620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4E5"/>
    <w:rsid w:val="00077298"/>
    <w:rsid w:val="001D22B9"/>
    <w:rsid w:val="00283033"/>
    <w:rsid w:val="002C1687"/>
    <w:rsid w:val="003764E5"/>
    <w:rsid w:val="003B1A54"/>
    <w:rsid w:val="003D65AE"/>
    <w:rsid w:val="00414294"/>
    <w:rsid w:val="00450354"/>
    <w:rsid w:val="00520872"/>
    <w:rsid w:val="005366D0"/>
    <w:rsid w:val="005504AF"/>
    <w:rsid w:val="006935D2"/>
    <w:rsid w:val="006A1323"/>
    <w:rsid w:val="006B7FB5"/>
    <w:rsid w:val="006F588E"/>
    <w:rsid w:val="006F7E64"/>
    <w:rsid w:val="0073373D"/>
    <w:rsid w:val="007476AB"/>
    <w:rsid w:val="007744F3"/>
    <w:rsid w:val="00774E1F"/>
    <w:rsid w:val="007C2E37"/>
    <w:rsid w:val="0083604A"/>
    <w:rsid w:val="00842F22"/>
    <w:rsid w:val="008461E5"/>
    <w:rsid w:val="008B1DC4"/>
    <w:rsid w:val="00A3663D"/>
    <w:rsid w:val="00AA26C6"/>
    <w:rsid w:val="00AD3571"/>
    <w:rsid w:val="00AD51E2"/>
    <w:rsid w:val="00AF5E46"/>
    <w:rsid w:val="00B66058"/>
    <w:rsid w:val="00BA4751"/>
    <w:rsid w:val="00BD5672"/>
    <w:rsid w:val="00C072A1"/>
    <w:rsid w:val="00C234CE"/>
    <w:rsid w:val="00C572A6"/>
    <w:rsid w:val="00C67E33"/>
    <w:rsid w:val="00CF5CEA"/>
    <w:rsid w:val="00D06803"/>
    <w:rsid w:val="00D15041"/>
    <w:rsid w:val="00D202DE"/>
    <w:rsid w:val="00D206FF"/>
    <w:rsid w:val="00D8712E"/>
    <w:rsid w:val="00DC5367"/>
    <w:rsid w:val="00E91BC0"/>
    <w:rsid w:val="00E93A1F"/>
    <w:rsid w:val="00FA045D"/>
    <w:rsid w:val="00FB1451"/>
    <w:rsid w:val="00FE4408"/>
    <w:rsid w:val="00FF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4251C"/>
  <w15:chartTrackingRefBased/>
  <w15:docId w15:val="{CE0201CF-743B-47AB-B42C-47FDC17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4E5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64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64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64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4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4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4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4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4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4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64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64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64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64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64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64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64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64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64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64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64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4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64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64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64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3764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64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4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64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64E5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64E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3764E5"/>
    <w:pPr>
      <w:ind w:left="116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764E5"/>
    <w:rPr>
      <w:rFonts w:ascii="Carlito" w:eastAsia="Carlito" w:hAnsi="Carlito" w:cs="Carlito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3764E5"/>
    <w:pPr>
      <w:spacing w:line="268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2390</Words>
  <Characters>14346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31</cp:revision>
  <cp:lastPrinted>2025-01-27T07:53:00Z</cp:lastPrinted>
  <dcterms:created xsi:type="dcterms:W3CDTF">2025-01-22T08:27:00Z</dcterms:created>
  <dcterms:modified xsi:type="dcterms:W3CDTF">2025-01-29T10:51:00Z</dcterms:modified>
</cp:coreProperties>
</file>