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CB063" w14:textId="0EC3FF66" w:rsidR="005653B9" w:rsidRPr="00B8360A" w:rsidRDefault="005653B9" w:rsidP="0037751D">
      <w:pPr>
        <w:spacing w:after="0" w:line="276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5653B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Ogłoszenie </w:t>
      </w:r>
      <w:r w:rsidRPr="00B8360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Wójta Gminy Kołaczkowo</w:t>
      </w:r>
      <w:r w:rsidRPr="005653B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w sprawie naboru kandydatów na członków komisji konkursowej opiniującej oferty w otwartym konkursie ofert na realizację zadań publicznych w Gminie </w:t>
      </w:r>
      <w:r w:rsidRPr="00B8360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Kołaczkowo</w:t>
      </w:r>
      <w:r w:rsidRPr="005653B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w 2025 roku</w:t>
      </w:r>
    </w:p>
    <w:p w14:paraId="4BA31001" w14:textId="77777777" w:rsidR="00B8360A" w:rsidRPr="005653B9" w:rsidRDefault="00B8360A" w:rsidP="0037751D">
      <w:pPr>
        <w:spacing w:after="0" w:line="276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461772B2" w14:textId="77777777" w:rsidR="005653B9" w:rsidRPr="005653B9" w:rsidRDefault="005653B9" w:rsidP="0037751D">
      <w:pPr>
        <w:spacing w:after="0" w:line="276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653B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bdr w:val="none" w:sz="0" w:space="0" w:color="auto" w:frame="1"/>
          <w:lang w:eastAsia="pl-PL"/>
          <w14:ligatures w14:val="none"/>
        </w:rPr>
        <w:t>I. Informacje ogólne</w:t>
      </w:r>
    </w:p>
    <w:p w14:paraId="0C98015E" w14:textId="5B553A47" w:rsidR="005653B9" w:rsidRPr="005653B9" w:rsidRDefault="005653B9" w:rsidP="0037751D">
      <w:pPr>
        <w:spacing w:before="120" w:after="120" w:line="276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653B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1.Na podstawie art. 15 ust. 2a i 2d ustawy z dnia 24 kwietnia 2003 roku o działalności pożytku publicznego i o wolontariacie (</w:t>
      </w:r>
      <w:proofErr w:type="spellStart"/>
      <w:r w:rsidRPr="005653B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t.j</w:t>
      </w:r>
      <w:proofErr w:type="spellEnd"/>
      <w:r w:rsidRPr="005653B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Dz. U. z 2024 r., poz. 1491) </w:t>
      </w:r>
      <w:r w:rsidRPr="00B8360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Wójt Gminy Kołaczkowo</w:t>
      </w:r>
      <w:r w:rsidRPr="005653B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zaprasza organizacje pozarządowe lub inne podmioty, o których mowa w art. 3 ust. 3 ww. ustawy do zgłaszania kandydatów na członków komisji konkursowej opiniującej oferty składane w otwartym konkursie ofert na realizację zadań publicznych w Gminie </w:t>
      </w:r>
      <w:r w:rsidRPr="00B8360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Kołaczkowo</w:t>
      </w:r>
      <w:r w:rsidRPr="005653B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 2025 roku w trybie ww. ustawy.</w:t>
      </w:r>
    </w:p>
    <w:p w14:paraId="3C61EA82" w14:textId="595EC4C1" w:rsidR="0054005A" w:rsidRDefault="005653B9" w:rsidP="0037751D">
      <w:pPr>
        <w:spacing w:before="120" w:after="120" w:line="276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653B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2. Celem niniejszego ogłoszenia jest wyłonienie kandydatów na członków komisji konkursowej reprezentujących organizacje pozarządowe lub inne podmioty, o których mowa w art. 3 ust. 3 ww. ustawy, którzy są zainteresowani udziałem w pracach komisji konkursowej. </w:t>
      </w:r>
      <w:r w:rsidR="0054005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5653B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skład komisji konkursowej nie mogą wchodzić przedstawiciele organizacji pozarządowych lub innych podmiotów, o których mowa w art. 3 ust. 3 ww. ustawy, biorących udział w konkursie.</w:t>
      </w:r>
      <w:r w:rsidRPr="005653B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3. Udział w pracach komisji konkursowej jest nieodpłatny. Za udział w posiedzeniach komisji nie przysługuje zwrot kosztów podróży.</w:t>
      </w:r>
    </w:p>
    <w:p w14:paraId="3E791970" w14:textId="0353AEB4" w:rsidR="005653B9" w:rsidRPr="005653B9" w:rsidRDefault="005653B9" w:rsidP="0037751D">
      <w:pPr>
        <w:spacing w:before="120" w:after="120" w:line="276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653B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4. Organizacja pozarządowa lub inne podmioty, o których mowa w art. 3 ust. 3 ww. ustawy może zgłosić tylko jednego kandydata.</w:t>
      </w:r>
    </w:p>
    <w:p w14:paraId="434239B1" w14:textId="77777777" w:rsidR="0054005A" w:rsidRDefault="005653B9" w:rsidP="0037751D">
      <w:pPr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bdr w:val="none" w:sz="0" w:space="0" w:color="auto" w:frame="1"/>
          <w:lang w:eastAsia="pl-PL"/>
          <w14:ligatures w14:val="none"/>
        </w:rPr>
      </w:pPr>
      <w:r w:rsidRPr="005653B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5653B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5653B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bdr w:val="none" w:sz="0" w:space="0" w:color="auto" w:frame="1"/>
          <w:lang w:eastAsia="pl-PL"/>
          <w14:ligatures w14:val="none"/>
        </w:rPr>
        <w:t>II. Wymagania stawiane kandydato</w:t>
      </w:r>
      <w:r w:rsidR="0054005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bdr w:val="none" w:sz="0" w:space="0" w:color="auto" w:frame="1"/>
          <w:lang w:eastAsia="pl-PL"/>
          <w14:ligatures w14:val="none"/>
        </w:rPr>
        <w:t>m</w:t>
      </w:r>
    </w:p>
    <w:p w14:paraId="46D1B08F" w14:textId="6F069671" w:rsidR="005653B9" w:rsidRPr="005653B9" w:rsidRDefault="005653B9" w:rsidP="0037751D">
      <w:pPr>
        <w:spacing w:after="0" w:line="276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653B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W skład komisji konkursowej wchodzą osoby wskazane przez organizacje pozarządowe lub inne podmioty, o których mowa w art. 3 ust. 3 ww. ustawy o działalności pożytku publicznego i o wolontariacie, które spełniają łącznie następujące kryteria:</w:t>
      </w:r>
      <w:r w:rsidRPr="005653B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1. Są obywatelami RP i korzystają z pełni praw publicznych;</w:t>
      </w:r>
      <w:r w:rsidRPr="005653B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2. Nie reprezentują organizacji / podmiotów biorących udział w konkursie;</w:t>
      </w:r>
      <w:r w:rsidRPr="005653B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3. Nie pozostają wobec organizacji / podmiotów biorących udział w konkursie w takim stosunku prawnym lub faktycznym, który mógłby budzić uzasadnione wątpliwości, co do bezstronności;</w:t>
      </w:r>
      <w:r w:rsidRPr="005653B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4. Posiadają kwalifikacje i umiejętności przydatne podczas prac w charakterze członka komisji konkursowej.</w:t>
      </w:r>
    </w:p>
    <w:p w14:paraId="08669244" w14:textId="77777777" w:rsidR="0054005A" w:rsidRDefault="005653B9" w:rsidP="0037751D">
      <w:pPr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bdr w:val="none" w:sz="0" w:space="0" w:color="auto" w:frame="1"/>
          <w:lang w:eastAsia="pl-PL"/>
          <w14:ligatures w14:val="none"/>
        </w:rPr>
      </w:pPr>
      <w:r w:rsidRPr="005653B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5653B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bdr w:val="none" w:sz="0" w:space="0" w:color="auto" w:frame="1"/>
          <w:lang w:eastAsia="pl-PL"/>
          <w14:ligatures w14:val="none"/>
        </w:rPr>
        <w:br/>
        <w:t>III. Zadania komisji konkursowej</w:t>
      </w:r>
    </w:p>
    <w:p w14:paraId="756F33BD" w14:textId="6AC66383" w:rsidR="005653B9" w:rsidRPr="005653B9" w:rsidRDefault="005653B9" w:rsidP="0037751D">
      <w:pPr>
        <w:spacing w:after="0" w:line="276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653B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Komisja konkursowa ocenia pod względem formalnym i merytorycznym oraz opiniuje oferty złożone przez organizacje pozarządowe lub inne podmioty, o których mowa w art. 3 ust. 3 </w:t>
      </w:r>
      <w:r w:rsidRPr="005653B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 xml:space="preserve">ww. ustawy o działalności pożytku publicznego i o wolontariacie w otwartym konkursie ofert na powierzenie lub wsparcie realizacji zadań publicznych w Gminie </w:t>
      </w:r>
      <w:r w:rsidRPr="00B8360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Kołaczkowo</w:t>
      </w:r>
      <w:r w:rsidRPr="005653B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 2025 roku, z uwzględnieniem kryteriów określonych w treści ogłoszenia konkursowego oraz sporządza i przedstawia </w:t>
      </w:r>
      <w:r w:rsidRPr="00B8360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Wójtowi</w:t>
      </w:r>
      <w:r w:rsidRPr="005653B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Gminy </w:t>
      </w:r>
      <w:r w:rsidRPr="00B8360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Kołaczkowo </w:t>
      </w:r>
      <w:r w:rsidRPr="005653B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protokół z prac komisji wraz z propozycją wyboru ofert lub oferty </w:t>
      </w:r>
      <w:r w:rsidRPr="00B8360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</w:t>
      </w:r>
      <w:r w:rsidRPr="005653B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proponowaną kwotą przyznania dotacji na realizację zadania publicznego lub zadań publicznych.</w:t>
      </w:r>
      <w:r w:rsidRPr="005653B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Komisja konkursowa zgodnie z art. 15 ust. 2da ww. ustawy o działalności pożytku publicznego i o wolontariacie może działać bez udziału osób wskazanych przez organizacje pozarządowe lub inne podmioty, o których mowa w art. 3 ust. 3 ww. ustawy jeżeli:</w:t>
      </w:r>
      <w:r w:rsidRPr="005653B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1. Żadna organizacja nie wskaże osób do składu komisji konkursowej;</w:t>
      </w:r>
      <w:r w:rsidRPr="005653B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2. Wskazane osoby nie wezmą udziału w pracach komisji konkursowej;</w:t>
      </w:r>
      <w:r w:rsidRPr="005653B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3. Wszystkie powołane w skład komisji konkursowej osoby podlegają wyłączeniu na podstawie art. 15 ust. 2d lub art. 15 ust. 2f ustawy o działalności pożytku publicznego</w:t>
      </w:r>
      <w:r w:rsidR="0054005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5653B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 o wolontariacie.</w:t>
      </w:r>
    </w:p>
    <w:p w14:paraId="4620D90A" w14:textId="2F3B09CA" w:rsidR="005653B9" w:rsidRPr="005653B9" w:rsidRDefault="005653B9" w:rsidP="0037751D">
      <w:pPr>
        <w:spacing w:after="0" w:line="276" w:lineRule="auto"/>
        <w:ind w:right="-426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653B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5653B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5653B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bdr w:val="none" w:sz="0" w:space="0" w:color="auto" w:frame="1"/>
          <w:lang w:eastAsia="pl-PL"/>
          <w14:ligatures w14:val="none"/>
        </w:rPr>
        <w:t>IV. Wybór kandydatów do prac w komisji konkursowej</w:t>
      </w:r>
      <w:r w:rsidRPr="005653B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Wybór przedstawicieli organizacji pozarządowych lub innych podmiotów, o których mowa </w:t>
      </w:r>
      <w:r w:rsidR="0054005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5653B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art. 3 ust. 3 ww. ustawy o działalności pożytku publicznego i o wolontariacie dokonany zostanie w drodze zarządzenia</w:t>
      </w:r>
      <w:r w:rsidRPr="00B8360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Wójta</w:t>
      </w:r>
      <w:r w:rsidRPr="005653B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Gminy </w:t>
      </w:r>
      <w:r w:rsidRPr="00B8360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Kołaczkowo</w:t>
      </w:r>
      <w:r w:rsidRPr="005653B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46543799" w14:textId="787803E9" w:rsidR="005653B9" w:rsidRPr="005653B9" w:rsidRDefault="005653B9" w:rsidP="0037751D">
      <w:pPr>
        <w:spacing w:after="0" w:line="276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653B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5653B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5653B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bdr w:val="none" w:sz="0" w:space="0" w:color="auto" w:frame="1"/>
          <w:lang w:eastAsia="pl-PL"/>
          <w14:ligatures w14:val="none"/>
        </w:rPr>
        <w:t>V. Miejsce i sposób dokonania zgłoszeń kandydatów</w:t>
      </w:r>
      <w:r w:rsidRPr="005653B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5653B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bdr w:val="none" w:sz="0" w:space="0" w:color="auto" w:frame="1"/>
          <w:lang w:eastAsia="pl-PL"/>
          <w14:ligatures w14:val="none"/>
        </w:rPr>
        <w:t xml:space="preserve">Zgłoszenia kandydatów na członków komisji konkursowej dokonane wyłącznie na udostępnionym formularzu zgłoszeniowym stanowiącym załącznik do niniejszego ogłoszenia (podpisane przez kandydata oraz przez osoby upoważnione do składania oświadczeń woli w imieniu organizacji / podmiotów zgłaszających) w zamkniętej kopercie należy dostarczyć osobiście lub za pośrednictwem poczty tradycyjnej na wskazany adres: Urząd Gminy </w:t>
      </w:r>
      <w:r w:rsidRPr="00B8360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bdr w:val="none" w:sz="0" w:space="0" w:color="auto" w:frame="1"/>
          <w:lang w:eastAsia="pl-PL"/>
          <w14:ligatures w14:val="none"/>
        </w:rPr>
        <w:t>Kołaczkowo</w:t>
      </w:r>
      <w:r w:rsidRPr="005653B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bdr w:val="none" w:sz="0" w:space="0" w:color="auto" w:frame="1"/>
          <w:lang w:eastAsia="pl-PL"/>
          <w14:ligatures w14:val="none"/>
        </w:rPr>
        <w:t xml:space="preserve">, </w:t>
      </w:r>
      <w:r w:rsidRPr="00B8360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bdr w:val="none" w:sz="0" w:space="0" w:color="auto" w:frame="1"/>
          <w:lang w:eastAsia="pl-PL"/>
          <w14:ligatures w14:val="none"/>
        </w:rPr>
        <w:t>Plac Władysława Reymonta 3</w:t>
      </w:r>
      <w:r w:rsidRPr="005653B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bdr w:val="none" w:sz="0" w:space="0" w:color="auto" w:frame="1"/>
          <w:lang w:eastAsia="pl-PL"/>
          <w14:ligatures w14:val="none"/>
        </w:rPr>
        <w:t xml:space="preserve">, </w:t>
      </w:r>
      <w:r w:rsidRPr="00B8360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bdr w:val="none" w:sz="0" w:space="0" w:color="auto" w:frame="1"/>
          <w:lang w:eastAsia="pl-PL"/>
          <w14:ligatures w14:val="none"/>
        </w:rPr>
        <w:t>62-306 Kołaczkowo</w:t>
      </w:r>
      <w:r w:rsidRPr="005653B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bdr w:val="none" w:sz="0" w:space="0" w:color="auto" w:frame="1"/>
          <w:lang w:eastAsia="pl-PL"/>
          <w14:ligatures w14:val="none"/>
        </w:rPr>
        <w:t>, w nieprzekraczalnym terminie</w:t>
      </w:r>
      <w:r w:rsidRPr="005653B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bdr w:val="none" w:sz="0" w:space="0" w:color="auto" w:frame="1"/>
          <w:lang w:eastAsia="pl-PL"/>
          <w14:ligatures w14:val="none"/>
        </w:rPr>
        <w:t> do dnia 1</w:t>
      </w:r>
      <w:r w:rsidR="00B8360A" w:rsidRPr="00B8360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bdr w:val="none" w:sz="0" w:space="0" w:color="auto" w:frame="1"/>
          <w:lang w:eastAsia="pl-PL"/>
          <w14:ligatures w14:val="none"/>
        </w:rPr>
        <w:t>9</w:t>
      </w:r>
      <w:r w:rsidRPr="005653B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bdr w:val="none" w:sz="0" w:space="0" w:color="auto" w:frame="1"/>
          <w:lang w:eastAsia="pl-PL"/>
          <w14:ligatures w14:val="none"/>
        </w:rPr>
        <w:t xml:space="preserve"> lutego 2025 roku</w:t>
      </w:r>
      <w:r w:rsidRPr="005653B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bdr w:val="none" w:sz="0" w:space="0" w:color="auto" w:frame="1"/>
          <w:lang w:eastAsia="pl-PL"/>
          <w14:ligatures w14:val="none"/>
        </w:rPr>
        <w:t xml:space="preserve"> do godz. 15:00 (decyduje data wpływu do Urzędu Gminy </w:t>
      </w:r>
      <w:r w:rsidR="00B8360A" w:rsidRPr="00B8360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bdr w:val="none" w:sz="0" w:space="0" w:color="auto" w:frame="1"/>
          <w:lang w:eastAsia="pl-PL"/>
          <w14:ligatures w14:val="none"/>
        </w:rPr>
        <w:t>Kołaczkowo</w:t>
      </w:r>
      <w:r w:rsidRPr="005653B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bdr w:val="none" w:sz="0" w:space="0" w:color="auto" w:frame="1"/>
          <w:lang w:eastAsia="pl-PL"/>
          <w14:ligatures w14:val="none"/>
        </w:rPr>
        <w:t xml:space="preserve">) z opisem: „Zgłoszenie kandydata na członka komisji konkursowej opiniującej oferty w otwartym konkursie ofert na realizację zadań publicznych w Gminie </w:t>
      </w:r>
      <w:r w:rsidR="00B8360A" w:rsidRPr="00B8360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bdr w:val="none" w:sz="0" w:space="0" w:color="auto" w:frame="1"/>
          <w:lang w:eastAsia="pl-PL"/>
          <w14:ligatures w14:val="none"/>
        </w:rPr>
        <w:t>Kołaczkowo</w:t>
      </w:r>
      <w:r w:rsidRPr="005653B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bdr w:val="none" w:sz="0" w:space="0" w:color="auto" w:frame="1"/>
          <w:lang w:eastAsia="pl-PL"/>
          <w14:ligatures w14:val="none"/>
        </w:rPr>
        <w:t xml:space="preserve"> w 2025 roku”.</w:t>
      </w:r>
      <w:r w:rsidRPr="005653B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Do udzielania szczegółowych informacji w przedmiotowej sprawie upoważniony zostaje pracownik Urzędu Gminy</w:t>
      </w:r>
      <w:r w:rsidR="00B8360A" w:rsidRPr="00B8360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Kołaczkowo</w:t>
      </w:r>
      <w:r w:rsidRPr="005653B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Pani </w:t>
      </w:r>
      <w:r w:rsidR="00B8360A" w:rsidRPr="00B8360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Inga Mencel-Pol</w:t>
      </w:r>
      <w:r w:rsidRPr="005653B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(tel. </w:t>
      </w:r>
      <w:r w:rsidR="00B8360A" w:rsidRPr="00B8360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614380347</w:t>
      </w:r>
      <w:r w:rsidR="0054005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).</w:t>
      </w:r>
    </w:p>
    <w:p w14:paraId="2995E333" w14:textId="77777777" w:rsidR="00D206FF" w:rsidRPr="00B8360A" w:rsidRDefault="00D206FF" w:rsidP="0037751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716DE8" w14:textId="77777777" w:rsidR="00B8360A" w:rsidRPr="00B8360A" w:rsidRDefault="00B8360A" w:rsidP="0037751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17009D" w14:textId="1EE9E855" w:rsidR="00604BE0" w:rsidRDefault="00861C50" w:rsidP="0037751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04BE0">
        <w:rPr>
          <w:rFonts w:ascii="Times New Roman" w:hAnsi="Times New Roman" w:cs="Times New Roman"/>
          <w:sz w:val="24"/>
          <w:szCs w:val="24"/>
        </w:rPr>
        <w:tab/>
      </w:r>
      <w:r w:rsidR="00604BE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Wójt</w:t>
      </w:r>
      <w:r w:rsidR="00604BE0">
        <w:rPr>
          <w:rFonts w:ascii="Times New Roman" w:hAnsi="Times New Roman" w:cs="Times New Roman"/>
          <w:sz w:val="24"/>
          <w:szCs w:val="24"/>
        </w:rPr>
        <w:t xml:space="preserve"> Gminy Kołaczkowo</w:t>
      </w:r>
    </w:p>
    <w:p w14:paraId="68FAC1B6" w14:textId="5E18811F" w:rsidR="00B8360A" w:rsidRPr="00B8360A" w:rsidRDefault="00604BE0" w:rsidP="0037751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861C50">
        <w:rPr>
          <w:rFonts w:ascii="Times New Roman" w:hAnsi="Times New Roman" w:cs="Times New Roman"/>
          <w:sz w:val="24"/>
          <w:szCs w:val="24"/>
        </w:rPr>
        <w:t xml:space="preserve"> Mariusz </w:t>
      </w:r>
      <w:proofErr w:type="spellStart"/>
      <w:r w:rsidR="00861C50">
        <w:rPr>
          <w:rFonts w:ascii="Times New Roman" w:hAnsi="Times New Roman" w:cs="Times New Roman"/>
          <w:sz w:val="24"/>
          <w:szCs w:val="24"/>
        </w:rPr>
        <w:t>Gomulski</w:t>
      </w:r>
      <w:proofErr w:type="spellEnd"/>
    </w:p>
    <w:sectPr w:rsidR="00B8360A" w:rsidRPr="00B836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FF393C"/>
    <w:multiLevelType w:val="hybridMultilevel"/>
    <w:tmpl w:val="0478A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5817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3B9"/>
    <w:rsid w:val="0037751D"/>
    <w:rsid w:val="0054005A"/>
    <w:rsid w:val="005653B9"/>
    <w:rsid w:val="00604BE0"/>
    <w:rsid w:val="007476AB"/>
    <w:rsid w:val="008461E5"/>
    <w:rsid w:val="00861C50"/>
    <w:rsid w:val="00945FAF"/>
    <w:rsid w:val="00B8360A"/>
    <w:rsid w:val="00D202DE"/>
    <w:rsid w:val="00D206FF"/>
    <w:rsid w:val="00E91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9BE38"/>
  <w15:chartTrackingRefBased/>
  <w15:docId w15:val="{2E66C272-EEA6-4B4F-872B-5FEE24715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653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653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53B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653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653B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653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653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653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653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653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653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53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653B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653B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653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653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653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653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653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653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653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653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653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653B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99"/>
    <w:qFormat/>
    <w:rsid w:val="005653B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653B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653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653B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653B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36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667D2-51D9-41CC-8B3B-5BCE4B92E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668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Nowak</dc:creator>
  <cp:keywords/>
  <dc:description/>
  <cp:lastModifiedBy>Robert Nowak</cp:lastModifiedBy>
  <cp:revision>5</cp:revision>
  <dcterms:created xsi:type="dcterms:W3CDTF">2025-02-11T07:58:00Z</dcterms:created>
  <dcterms:modified xsi:type="dcterms:W3CDTF">2025-02-11T08:39:00Z</dcterms:modified>
</cp:coreProperties>
</file>